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noProof/>
          <w:sz w:val="24"/>
          <w:szCs w:val="24"/>
          <w:lang w:bidi="ar-SA"/>
        </w:rPr>
        <w:drawing>
          <wp:anchor distT="0" distB="0" distL="114300" distR="114300" simplePos="0" relativeHeight="251659264" behindDoc="0" locked="0" layoutInCell="1" allowOverlap="1" wp14:anchorId="16AA51F7" wp14:editId="1F172495">
            <wp:simplePos x="0" y="0"/>
            <wp:positionH relativeFrom="column">
              <wp:posOffset>-17780</wp:posOffset>
            </wp:positionH>
            <wp:positionV relativeFrom="paragraph">
              <wp:posOffset>-79375</wp:posOffset>
            </wp:positionV>
            <wp:extent cx="457200" cy="54864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3D" w:rsidRPr="0076003D" w:rsidRDefault="0076003D" w:rsidP="0076003D">
      <w:pPr>
        <w:jc w:val="both"/>
        <w:rPr>
          <w:rFonts w:ascii="Times New Roman" w:hAnsi="Times New Roman" w:cs="Times New Roman"/>
          <w:b/>
          <w:sz w:val="24"/>
          <w:szCs w:val="24"/>
        </w:rPr>
      </w:pPr>
      <w:r w:rsidRPr="0076003D">
        <w:rPr>
          <w:rFonts w:ascii="Times New Roman" w:hAnsi="Times New Roman" w:cs="Times New Roman"/>
          <w:b/>
          <w:sz w:val="24"/>
          <w:szCs w:val="24"/>
        </w:rPr>
        <w:t>REPUBLIKA HRVATSKA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VARAŽDINSKA ŽUPANIJA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OPĆINA SVETI ILIJA</w:t>
      </w:r>
    </w:p>
    <w:p w:rsidR="0076003D" w:rsidRDefault="0076003D" w:rsidP="0076003D">
      <w:pPr>
        <w:contextualSpacing/>
        <w:jc w:val="both"/>
        <w:rPr>
          <w:rFonts w:ascii="Times New Roman" w:hAnsi="Times New Roman" w:cs="Times New Roman"/>
          <w:b/>
          <w:sz w:val="24"/>
          <w:szCs w:val="24"/>
        </w:rPr>
      </w:pPr>
      <w:r>
        <w:rPr>
          <w:rFonts w:ascii="Times New Roman" w:hAnsi="Times New Roman" w:cs="Times New Roman"/>
          <w:b/>
          <w:sz w:val="24"/>
          <w:szCs w:val="24"/>
        </w:rPr>
        <w:t>Općinski načelnik</w:t>
      </w:r>
    </w:p>
    <w:p w:rsidR="0076003D" w:rsidRPr="0076003D" w:rsidRDefault="0076003D" w:rsidP="0076003D">
      <w:pPr>
        <w:contextualSpacing/>
        <w:jc w:val="both"/>
        <w:rPr>
          <w:rFonts w:ascii="Times New Roman" w:hAnsi="Times New Roman" w:cs="Times New Roman"/>
          <w:sz w:val="24"/>
          <w:szCs w:val="24"/>
        </w:rPr>
      </w:pPr>
    </w:p>
    <w:p w:rsidR="0076003D" w:rsidRPr="0076003D" w:rsidRDefault="0076003D" w:rsidP="0076003D">
      <w:pPr>
        <w:contextualSpacing/>
        <w:jc w:val="both"/>
        <w:rPr>
          <w:rFonts w:ascii="Times New Roman" w:hAnsi="Times New Roman" w:cs="Times New Roman"/>
          <w:sz w:val="24"/>
          <w:szCs w:val="24"/>
        </w:rPr>
      </w:pPr>
      <w:r>
        <w:rPr>
          <w:rFonts w:ascii="Times New Roman" w:hAnsi="Times New Roman" w:cs="Times New Roman"/>
          <w:sz w:val="24"/>
          <w:szCs w:val="24"/>
        </w:rPr>
        <w:t>KLASA: 402-01/18-02/01</w:t>
      </w:r>
      <w:r w:rsidRPr="0076003D">
        <w:rPr>
          <w:rFonts w:ascii="Times New Roman" w:hAnsi="Times New Roman" w:cs="Times New Roman"/>
          <w:sz w:val="24"/>
          <w:szCs w:val="24"/>
        </w:rPr>
        <w:t xml:space="preserve">                                                                        </w:t>
      </w:r>
    </w:p>
    <w:p w:rsidR="0076003D" w:rsidRPr="0076003D" w:rsidRDefault="00850880" w:rsidP="0076003D">
      <w:pPr>
        <w:contextualSpacing/>
        <w:jc w:val="both"/>
        <w:rPr>
          <w:rFonts w:ascii="Times New Roman" w:hAnsi="Times New Roman" w:cs="Times New Roman"/>
          <w:sz w:val="24"/>
          <w:szCs w:val="24"/>
        </w:rPr>
      </w:pPr>
      <w:r>
        <w:rPr>
          <w:rFonts w:ascii="Times New Roman" w:hAnsi="Times New Roman" w:cs="Times New Roman"/>
          <w:sz w:val="24"/>
          <w:szCs w:val="24"/>
        </w:rPr>
        <w:t>URBROJ: 2186/08-18-02</w:t>
      </w:r>
    </w:p>
    <w:p w:rsidR="0076003D" w:rsidRPr="0076003D" w:rsidRDefault="0076003D" w:rsidP="0076003D">
      <w:pPr>
        <w:pStyle w:val="Tijeloteksta"/>
        <w:spacing w:before="184"/>
        <w:ind w:left="0" w:firstLine="0"/>
        <w:rPr>
          <w:rFonts w:ascii="Times New Roman" w:hAnsi="Times New Roman" w:cs="Times New Roman"/>
          <w:sz w:val="24"/>
          <w:szCs w:val="24"/>
        </w:rPr>
      </w:pPr>
      <w:r w:rsidRPr="0076003D">
        <w:rPr>
          <w:rFonts w:ascii="Times New Roman" w:hAnsi="Times New Roman" w:cs="Times New Roman"/>
          <w:sz w:val="24"/>
          <w:szCs w:val="24"/>
        </w:rPr>
        <w:t xml:space="preserve">Sveti Ilija, </w:t>
      </w:r>
      <w:r w:rsidR="00AF3330">
        <w:rPr>
          <w:rFonts w:ascii="Times New Roman" w:hAnsi="Times New Roman" w:cs="Times New Roman"/>
          <w:sz w:val="24"/>
          <w:szCs w:val="24"/>
        </w:rPr>
        <w:t>01.10.2019</w:t>
      </w:r>
      <w:r w:rsidR="00851CAC">
        <w:rPr>
          <w:rFonts w:ascii="Times New Roman" w:hAnsi="Times New Roman" w:cs="Times New Roman"/>
          <w:sz w:val="24"/>
          <w:szCs w:val="24"/>
        </w:rPr>
        <w:t>.</w:t>
      </w:r>
    </w:p>
    <w:p w:rsidR="0076003D" w:rsidRPr="0076003D" w:rsidRDefault="0076003D" w:rsidP="0076003D">
      <w:pPr>
        <w:pStyle w:val="Tijeloteksta"/>
        <w:spacing w:before="184"/>
        <w:ind w:left="0"/>
        <w:rPr>
          <w:rFonts w:ascii="Times New Roman" w:hAnsi="Times New Roman" w:cs="Times New Roman"/>
          <w:sz w:val="24"/>
          <w:szCs w:val="24"/>
        </w:rPr>
      </w:pPr>
    </w:p>
    <w:p w:rsidR="00F02C0C" w:rsidRPr="0076003D" w:rsidRDefault="0076003D" w:rsidP="0072757B">
      <w:pPr>
        <w:pStyle w:val="Tijeloteksta"/>
        <w:spacing w:before="184"/>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Na temelju članka 5. Odluke o mjerama poticanja za uređenje nekretnina na području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(„Službeni </w:t>
      </w:r>
      <w:r>
        <w:rPr>
          <w:rFonts w:ascii="Times New Roman" w:hAnsi="Times New Roman" w:cs="Times New Roman"/>
          <w:sz w:val="24"/>
          <w:szCs w:val="24"/>
        </w:rPr>
        <w:t>vjesnik</w:t>
      </w:r>
      <w:r w:rsidRPr="0076003D">
        <w:rPr>
          <w:rFonts w:ascii="Times New Roman" w:hAnsi="Times New Roman" w:cs="Times New Roman"/>
          <w:sz w:val="24"/>
          <w:szCs w:val="24"/>
        </w:rPr>
        <w:t xml:space="preserve"> </w:t>
      </w:r>
      <w:r>
        <w:rPr>
          <w:rFonts w:ascii="Times New Roman" w:hAnsi="Times New Roman" w:cs="Times New Roman"/>
          <w:sz w:val="24"/>
          <w:szCs w:val="24"/>
        </w:rPr>
        <w:t>Varaždinske</w:t>
      </w:r>
      <w:r w:rsidRPr="0076003D">
        <w:rPr>
          <w:rFonts w:ascii="Times New Roman" w:hAnsi="Times New Roman" w:cs="Times New Roman"/>
          <w:sz w:val="24"/>
          <w:szCs w:val="24"/>
        </w:rPr>
        <w:t xml:space="preserve"> županije”, br</w:t>
      </w:r>
      <w:r>
        <w:rPr>
          <w:rFonts w:ascii="Times New Roman" w:hAnsi="Times New Roman" w:cs="Times New Roman"/>
          <w:sz w:val="24"/>
          <w:szCs w:val="24"/>
        </w:rPr>
        <w:t>oj</w:t>
      </w:r>
      <w:r w:rsidRPr="0076003D">
        <w:rPr>
          <w:rFonts w:ascii="Times New Roman" w:hAnsi="Times New Roman" w:cs="Times New Roman"/>
          <w:sz w:val="24"/>
          <w:szCs w:val="24"/>
        </w:rPr>
        <w:t xml:space="preserve"> </w:t>
      </w:r>
      <w:r>
        <w:rPr>
          <w:rFonts w:ascii="Times New Roman" w:hAnsi="Times New Roman" w:cs="Times New Roman"/>
          <w:sz w:val="24"/>
          <w:szCs w:val="24"/>
        </w:rPr>
        <w:t>28/18</w:t>
      </w:r>
      <w:r w:rsidR="001F59BF">
        <w:rPr>
          <w:rFonts w:ascii="Times New Roman" w:hAnsi="Times New Roman" w:cs="Times New Roman"/>
          <w:sz w:val="24"/>
          <w:szCs w:val="24"/>
        </w:rPr>
        <w:t>) i članka 7</w:t>
      </w:r>
      <w:r w:rsidR="00850880">
        <w:rPr>
          <w:rFonts w:ascii="Times New Roman" w:hAnsi="Times New Roman" w:cs="Times New Roman"/>
          <w:sz w:val="24"/>
          <w:szCs w:val="24"/>
        </w:rPr>
        <w:t>. Odluke o izmjenama i dopunama Odluke o mjerama poticanja za uređenje nekretnina na području Općine Sveti Ilija („Službeni vjesnik V</w:t>
      </w:r>
      <w:r w:rsidR="001F59BF">
        <w:rPr>
          <w:rFonts w:ascii="Times New Roman" w:hAnsi="Times New Roman" w:cs="Times New Roman"/>
          <w:sz w:val="24"/>
          <w:szCs w:val="24"/>
        </w:rPr>
        <w:t>araždinske županije“, broj 59/</w:t>
      </w:r>
      <w:r w:rsidR="00850880">
        <w:rPr>
          <w:rFonts w:ascii="Times New Roman" w:hAnsi="Times New Roman" w:cs="Times New Roman"/>
          <w:sz w:val="24"/>
          <w:szCs w:val="24"/>
        </w:rPr>
        <w:t xml:space="preserve">19) </w:t>
      </w:r>
      <w:r w:rsidRPr="0076003D">
        <w:rPr>
          <w:rFonts w:ascii="Times New Roman" w:hAnsi="Times New Roman" w:cs="Times New Roman"/>
          <w:sz w:val="24"/>
          <w:szCs w:val="24"/>
        </w:rPr>
        <w:t xml:space="preserve">Općinski načelnik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raspisuje</w:t>
      </w:r>
    </w:p>
    <w:p w:rsidR="00F02C0C" w:rsidRPr="0076003D" w:rsidRDefault="00850880" w:rsidP="0076003D">
      <w:pPr>
        <w:spacing w:before="185" w:line="321" w:lineRule="exact"/>
        <w:jc w:val="center"/>
        <w:rPr>
          <w:rFonts w:ascii="Times New Roman" w:hAnsi="Times New Roman" w:cs="Times New Roman"/>
          <w:b/>
          <w:sz w:val="24"/>
          <w:szCs w:val="24"/>
        </w:rPr>
      </w:pPr>
      <w:r>
        <w:rPr>
          <w:rFonts w:ascii="Times New Roman" w:hAnsi="Times New Roman" w:cs="Times New Roman"/>
          <w:b/>
          <w:sz w:val="24"/>
          <w:szCs w:val="24"/>
        </w:rPr>
        <w:t xml:space="preserve">IZMJENE I DOPUNE </w:t>
      </w:r>
      <w:r w:rsidR="0076003D" w:rsidRPr="0076003D">
        <w:rPr>
          <w:rFonts w:ascii="Times New Roman" w:hAnsi="Times New Roman" w:cs="Times New Roman"/>
          <w:b/>
          <w:sz w:val="24"/>
          <w:szCs w:val="24"/>
        </w:rPr>
        <w:t>N A T J E Č A J</w:t>
      </w:r>
      <w:r>
        <w:rPr>
          <w:rFonts w:ascii="Times New Roman" w:hAnsi="Times New Roman" w:cs="Times New Roman"/>
          <w:b/>
          <w:sz w:val="24"/>
          <w:szCs w:val="24"/>
        </w:rPr>
        <w:t>A</w:t>
      </w:r>
    </w:p>
    <w:p w:rsidR="00F02C0C" w:rsidRPr="0076003D" w:rsidRDefault="0076003D" w:rsidP="0072757B">
      <w:pPr>
        <w:pStyle w:val="Naslov1"/>
        <w:spacing w:line="252" w:lineRule="exact"/>
        <w:ind w:left="0"/>
        <w:jc w:val="center"/>
        <w:rPr>
          <w:rFonts w:ascii="Times New Roman" w:hAnsi="Times New Roman" w:cs="Times New Roman"/>
          <w:sz w:val="24"/>
          <w:szCs w:val="24"/>
        </w:rPr>
      </w:pPr>
      <w:r w:rsidRPr="0076003D">
        <w:rPr>
          <w:rFonts w:ascii="Times New Roman" w:hAnsi="Times New Roman" w:cs="Times New Roman"/>
          <w:sz w:val="24"/>
          <w:szCs w:val="24"/>
        </w:rPr>
        <w:t xml:space="preserve">za dodjelu poticaja za uređenje nekretnina na području Općine </w:t>
      </w:r>
      <w:r>
        <w:rPr>
          <w:rFonts w:ascii="Times New Roman" w:hAnsi="Times New Roman" w:cs="Times New Roman"/>
          <w:sz w:val="24"/>
          <w:szCs w:val="24"/>
        </w:rPr>
        <w:t>Sveti Ilija</w:t>
      </w:r>
      <w:r w:rsidR="00851CAC">
        <w:rPr>
          <w:rFonts w:ascii="Times New Roman" w:hAnsi="Times New Roman" w:cs="Times New Roman"/>
          <w:sz w:val="24"/>
          <w:szCs w:val="24"/>
        </w:rPr>
        <w:t xml:space="preserve"> u 2019</w:t>
      </w:r>
      <w:r w:rsidRPr="0076003D">
        <w:rPr>
          <w:rFonts w:ascii="Times New Roman" w:hAnsi="Times New Roman" w:cs="Times New Roman"/>
          <w:sz w:val="24"/>
          <w:szCs w:val="24"/>
        </w:rPr>
        <w:t>. godini</w:t>
      </w:r>
    </w:p>
    <w:p w:rsidR="00F02C0C" w:rsidRDefault="00F02C0C" w:rsidP="0076003D">
      <w:pPr>
        <w:pStyle w:val="Tijeloteksta"/>
        <w:ind w:left="0" w:firstLine="0"/>
        <w:rPr>
          <w:rFonts w:ascii="Times New Roman" w:hAnsi="Times New Roman" w:cs="Times New Roman"/>
          <w:b/>
          <w:sz w:val="24"/>
          <w:szCs w:val="24"/>
        </w:rPr>
      </w:pPr>
    </w:p>
    <w:p w:rsidR="00E83851" w:rsidRDefault="00E83851" w:rsidP="00E83851">
      <w:pPr>
        <w:tabs>
          <w:tab w:val="left" w:pos="353"/>
        </w:tabs>
        <w:ind w:left="107"/>
        <w:rPr>
          <w:rFonts w:ascii="Times New Roman" w:hAnsi="Times New Roman" w:cs="Times New Roman"/>
          <w:b/>
          <w:sz w:val="24"/>
          <w:szCs w:val="24"/>
        </w:rPr>
      </w:pPr>
    </w:p>
    <w:p w:rsidR="00F02C0C" w:rsidRPr="0055118A" w:rsidRDefault="0076003D" w:rsidP="0055118A">
      <w:pPr>
        <w:pStyle w:val="Odlomakpopisa"/>
        <w:numPr>
          <w:ilvl w:val="0"/>
          <w:numId w:val="6"/>
        </w:numPr>
        <w:tabs>
          <w:tab w:val="left" w:pos="353"/>
        </w:tabs>
        <w:ind w:left="0" w:firstLine="0"/>
        <w:rPr>
          <w:rFonts w:ascii="Times New Roman" w:hAnsi="Times New Roman" w:cs="Times New Roman"/>
          <w:b/>
          <w:sz w:val="24"/>
          <w:szCs w:val="24"/>
        </w:rPr>
      </w:pPr>
      <w:r w:rsidRPr="0055118A">
        <w:rPr>
          <w:rFonts w:ascii="Times New Roman" w:hAnsi="Times New Roman" w:cs="Times New Roman"/>
          <w:b/>
          <w:sz w:val="24"/>
          <w:szCs w:val="24"/>
        </w:rPr>
        <w:t>Opći uvjeti i kriteriji za dodjelu poticaja te visina</w:t>
      </w:r>
      <w:r w:rsidRPr="0055118A">
        <w:rPr>
          <w:rFonts w:ascii="Times New Roman" w:hAnsi="Times New Roman" w:cs="Times New Roman"/>
          <w:b/>
          <w:spacing w:val="-5"/>
          <w:sz w:val="24"/>
          <w:szCs w:val="24"/>
        </w:rPr>
        <w:t xml:space="preserve"> </w:t>
      </w:r>
      <w:r w:rsidR="0055118A">
        <w:rPr>
          <w:rFonts w:ascii="Times New Roman" w:hAnsi="Times New Roman" w:cs="Times New Roman"/>
          <w:b/>
          <w:sz w:val="24"/>
          <w:szCs w:val="24"/>
        </w:rPr>
        <w:t>poticaja</w:t>
      </w:r>
    </w:p>
    <w:p w:rsidR="009A6203" w:rsidRPr="0076003D" w:rsidRDefault="009A6203" w:rsidP="009A6203">
      <w:pPr>
        <w:pStyle w:val="Odlomakpopisa"/>
        <w:tabs>
          <w:tab w:val="left" w:pos="353"/>
        </w:tabs>
        <w:ind w:left="0" w:firstLine="0"/>
        <w:rPr>
          <w:rFonts w:ascii="Times New Roman" w:hAnsi="Times New Roman" w:cs="Times New Roman"/>
          <w:b/>
          <w:sz w:val="24"/>
          <w:szCs w:val="24"/>
        </w:rPr>
      </w:pPr>
    </w:p>
    <w:p w:rsidR="003B7627" w:rsidRDefault="0076003D" w:rsidP="00A3368B">
      <w:pPr>
        <w:pStyle w:val="Tijeloteksta"/>
        <w:spacing w:before="1"/>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Općina </w:t>
      </w:r>
      <w:r>
        <w:rPr>
          <w:rFonts w:ascii="Times New Roman" w:hAnsi="Times New Roman" w:cs="Times New Roman"/>
          <w:sz w:val="24"/>
          <w:szCs w:val="24"/>
        </w:rPr>
        <w:t>Sveti Ilija</w:t>
      </w:r>
      <w:r w:rsidRPr="0076003D">
        <w:rPr>
          <w:rFonts w:ascii="Times New Roman" w:hAnsi="Times New Roman" w:cs="Times New Roman"/>
          <w:sz w:val="24"/>
          <w:szCs w:val="24"/>
        </w:rPr>
        <w:t xml:space="preserve"> (u daljnjem tekstu: Općina) će osobama ili obiteljima (u daljnjem tek</w:t>
      </w:r>
      <w:r w:rsidR="00507EBF">
        <w:rPr>
          <w:rFonts w:ascii="Times New Roman" w:hAnsi="Times New Roman" w:cs="Times New Roman"/>
          <w:sz w:val="24"/>
          <w:szCs w:val="24"/>
        </w:rPr>
        <w:t>stu: korisnici poticaja) koji</w:t>
      </w:r>
      <w:r w:rsidRPr="0076003D">
        <w:rPr>
          <w:rFonts w:ascii="Times New Roman" w:hAnsi="Times New Roman" w:cs="Times New Roman"/>
          <w:sz w:val="24"/>
          <w:szCs w:val="24"/>
        </w:rPr>
        <w:t xml:space="preserve"> </w:t>
      </w:r>
      <w:r w:rsidR="00A07893">
        <w:rPr>
          <w:rFonts w:ascii="Times New Roman" w:hAnsi="Times New Roman" w:cs="Times New Roman"/>
          <w:b/>
          <w:sz w:val="24"/>
          <w:szCs w:val="24"/>
        </w:rPr>
        <w:t>su</w:t>
      </w:r>
      <w:r w:rsidR="004C7403">
        <w:rPr>
          <w:rFonts w:ascii="Times New Roman" w:hAnsi="Times New Roman" w:cs="Times New Roman"/>
          <w:b/>
          <w:sz w:val="24"/>
          <w:szCs w:val="24"/>
        </w:rPr>
        <w:t xml:space="preserve"> </w:t>
      </w:r>
      <w:r w:rsidR="00507EBF">
        <w:rPr>
          <w:rFonts w:ascii="Times New Roman" w:hAnsi="Times New Roman" w:cs="Times New Roman"/>
          <w:b/>
          <w:sz w:val="24"/>
          <w:szCs w:val="24"/>
        </w:rPr>
        <w:t xml:space="preserve">od </w:t>
      </w:r>
      <w:r w:rsidR="00851CAC">
        <w:rPr>
          <w:rFonts w:ascii="Times New Roman" w:hAnsi="Times New Roman" w:cs="Times New Roman"/>
          <w:b/>
          <w:sz w:val="24"/>
          <w:szCs w:val="24"/>
        </w:rPr>
        <w:t>01.01.2019.</w:t>
      </w:r>
      <w:r w:rsidRPr="0076003D">
        <w:rPr>
          <w:rFonts w:ascii="Times New Roman" w:hAnsi="Times New Roman" w:cs="Times New Roman"/>
          <w:sz w:val="24"/>
          <w:szCs w:val="24"/>
        </w:rPr>
        <w:t xml:space="preserve"> </w:t>
      </w:r>
      <w:r w:rsidRPr="00851CAC">
        <w:rPr>
          <w:rFonts w:ascii="Times New Roman" w:hAnsi="Times New Roman" w:cs="Times New Roman"/>
          <w:b/>
          <w:sz w:val="24"/>
          <w:szCs w:val="24"/>
        </w:rPr>
        <w:t>godine</w:t>
      </w:r>
      <w:r w:rsidR="00A07893">
        <w:rPr>
          <w:rFonts w:ascii="Times New Roman" w:hAnsi="Times New Roman" w:cs="Times New Roman"/>
          <w:sz w:val="24"/>
          <w:szCs w:val="24"/>
        </w:rPr>
        <w:t xml:space="preserve"> kupili</w:t>
      </w:r>
      <w:r w:rsidR="00850880">
        <w:rPr>
          <w:rFonts w:ascii="Times New Roman" w:hAnsi="Times New Roman" w:cs="Times New Roman"/>
          <w:sz w:val="24"/>
          <w:szCs w:val="24"/>
        </w:rPr>
        <w:t>,</w:t>
      </w:r>
      <w:r w:rsidR="00A07893">
        <w:rPr>
          <w:rFonts w:ascii="Times New Roman" w:hAnsi="Times New Roman" w:cs="Times New Roman"/>
          <w:sz w:val="24"/>
          <w:szCs w:val="24"/>
        </w:rPr>
        <w:t xml:space="preserve"> naslijedili</w:t>
      </w:r>
      <w:r w:rsidRPr="0076003D">
        <w:rPr>
          <w:rFonts w:ascii="Times New Roman" w:hAnsi="Times New Roman" w:cs="Times New Roman"/>
          <w:sz w:val="24"/>
          <w:szCs w:val="24"/>
        </w:rPr>
        <w:t xml:space="preserve"> </w:t>
      </w:r>
      <w:r w:rsidR="00A07893">
        <w:rPr>
          <w:rFonts w:ascii="Times New Roman" w:hAnsi="Times New Roman" w:cs="Times New Roman"/>
          <w:sz w:val="24"/>
          <w:szCs w:val="24"/>
        </w:rPr>
        <w:t>ili stekli</w:t>
      </w:r>
      <w:r w:rsidR="00850880">
        <w:rPr>
          <w:rFonts w:ascii="Times New Roman" w:hAnsi="Times New Roman" w:cs="Times New Roman"/>
          <w:sz w:val="24"/>
          <w:szCs w:val="24"/>
        </w:rPr>
        <w:t xml:space="preserve"> darovanjem </w:t>
      </w:r>
      <w:r w:rsidRPr="0076003D">
        <w:rPr>
          <w:rFonts w:ascii="Times New Roman" w:hAnsi="Times New Roman" w:cs="Times New Roman"/>
          <w:sz w:val="24"/>
          <w:szCs w:val="24"/>
        </w:rPr>
        <w:t>nekretninu na području Općine u 1/1 dijelu</w:t>
      </w:r>
      <w:r w:rsidR="00850880">
        <w:rPr>
          <w:rFonts w:ascii="Times New Roman" w:hAnsi="Times New Roman" w:cs="Times New Roman"/>
          <w:sz w:val="24"/>
          <w:szCs w:val="24"/>
        </w:rPr>
        <w:t xml:space="preserve"> kat.</w:t>
      </w:r>
      <w:r w:rsidRPr="0076003D">
        <w:rPr>
          <w:rFonts w:ascii="Times New Roman" w:hAnsi="Times New Roman" w:cs="Times New Roman"/>
          <w:sz w:val="24"/>
          <w:szCs w:val="24"/>
        </w:rPr>
        <w:t xml:space="preserve"> čestice</w:t>
      </w:r>
      <w:r w:rsidR="003B7627">
        <w:rPr>
          <w:rFonts w:ascii="Times New Roman" w:hAnsi="Times New Roman" w:cs="Times New Roman"/>
          <w:sz w:val="24"/>
          <w:szCs w:val="24"/>
        </w:rPr>
        <w:t>:</w:t>
      </w:r>
    </w:p>
    <w:p w:rsidR="003B7627" w:rsidRDefault="003B7627" w:rsidP="0076003D">
      <w:pPr>
        <w:pStyle w:val="Tijeloteksta"/>
        <w:spacing w:before="1"/>
        <w:ind w:left="0" w:firstLine="566"/>
        <w:jc w:val="both"/>
        <w:rPr>
          <w:rFonts w:ascii="Times New Roman" w:hAnsi="Times New Roman" w:cs="Times New Roman"/>
          <w:sz w:val="24"/>
          <w:szCs w:val="24"/>
        </w:rPr>
      </w:pPr>
    </w:p>
    <w:p w:rsidR="00F02C0C" w:rsidRDefault="0076003D" w:rsidP="00225F1E">
      <w:pPr>
        <w:pStyle w:val="Tijeloteksta"/>
        <w:numPr>
          <w:ilvl w:val="0"/>
          <w:numId w:val="3"/>
        </w:numPr>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na kojoj je izgrađen stambeni objekt kojeg namjeravaju urediti za stanovanje ili se nalazi stambeni objekt u ruševnom stanju kojeg namjeravaju ukloniti i na istoj parceli izgraditi novi stambeni objekt, d</w:t>
      </w:r>
      <w:r w:rsidR="003B7627">
        <w:rPr>
          <w:rFonts w:ascii="Times New Roman" w:hAnsi="Times New Roman" w:cs="Times New Roman"/>
          <w:sz w:val="24"/>
          <w:szCs w:val="24"/>
        </w:rPr>
        <w:t xml:space="preserve">odijeliti poticaj u iznosu od </w:t>
      </w:r>
      <w:r w:rsidR="003B7627" w:rsidRPr="003B7627">
        <w:rPr>
          <w:rFonts w:ascii="Times New Roman" w:hAnsi="Times New Roman" w:cs="Times New Roman"/>
          <w:b/>
          <w:sz w:val="24"/>
          <w:szCs w:val="24"/>
        </w:rPr>
        <w:t>25</w:t>
      </w:r>
      <w:r w:rsidRPr="003B7627">
        <w:rPr>
          <w:rFonts w:ascii="Times New Roman" w:hAnsi="Times New Roman" w:cs="Times New Roman"/>
          <w:b/>
          <w:sz w:val="24"/>
          <w:szCs w:val="24"/>
        </w:rPr>
        <w:t>.000,00</w:t>
      </w:r>
      <w:r w:rsidRPr="0076003D">
        <w:rPr>
          <w:rFonts w:ascii="Times New Roman" w:hAnsi="Times New Roman" w:cs="Times New Roman"/>
          <w:sz w:val="24"/>
          <w:szCs w:val="24"/>
        </w:rPr>
        <w:t xml:space="preserve"> kuna.</w:t>
      </w:r>
    </w:p>
    <w:p w:rsidR="003B7627" w:rsidRDefault="003B7627" w:rsidP="003B7627">
      <w:pPr>
        <w:pStyle w:val="Tijeloteksta"/>
        <w:spacing w:before="1"/>
        <w:ind w:left="1346" w:firstLine="0"/>
        <w:jc w:val="both"/>
        <w:rPr>
          <w:rFonts w:ascii="Times New Roman" w:hAnsi="Times New Roman" w:cs="Times New Roman"/>
          <w:sz w:val="24"/>
          <w:szCs w:val="24"/>
        </w:rPr>
      </w:pPr>
    </w:p>
    <w:p w:rsidR="003B7627" w:rsidRDefault="00A203EB" w:rsidP="00843ADF">
      <w:pPr>
        <w:pStyle w:val="Tijeloteksta"/>
        <w:numPr>
          <w:ilvl w:val="0"/>
          <w:numId w:val="3"/>
        </w:numPr>
        <w:tabs>
          <w:tab w:val="left" w:pos="567"/>
        </w:tabs>
        <w:spacing w:before="1"/>
        <w:ind w:left="567" w:firstLine="0"/>
        <w:jc w:val="both"/>
        <w:rPr>
          <w:rFonts w:ascii="Times New Roman" w:hAnsi="Times New Roman" w:cs="Times New Roman"/>
          <w:sz w:val="24"/>
          <w:szCs w:val="24"/>
        </w:rPr>
      </w:pPr>
      <w:r>
        <w:rPr>
          <w:rFonts w:ascii="Times New Roman" w:hAnsi="Times New Roman" w:cs="Times New Roman"/>
          <w:sz w:val="24"/>
          <w:szCs w:val="24"/>
        </w:rPr>
        <w:t>n</w:t>
      </w:r>
      <w:r w:rsidR="003B7627">
        <w:rPr>
          <w:rFonts w:ascii="Times New Roman" w:hAnsi="Times New Roman" w:cs="Times New Roman"/>
          <w:sz w:val="24"/>
          <w:szCs w:val="24"/>
        </w:rPr>
        <w:t xml:space="preserve">eizgrađenog </w:t>
      </w:r>
      <w:r w:rsidR="00613DA5">
        <w:rPr>
          <w:rFonts w:ascii="Times New Roman" w:hAnsi="Times New Roman" w:cs="Times New Roman"/>
          <w:sz w:val="24"/>
          <w:szCs w:val="24"/>
        </w:rPr>
        <w:t xml:space="preserve">građevinskog zemljišta na kojem se planira izgradnja stambenog objekta </w:t>
      </w:r>
      <w:r w:rsidR="008F649B">
        <w:rPr>
          <w:rFonts w:ascii="Times New Roman" w:hAnsi="Times New Roman" w:cs="Times New Roman"/>
          <w:sz w:val="24"/>
          <w:szCs w:val="24"/>
        </w:rPr>
        <w:t xml:space="preserve">dodijeliti poticaj </w:t>
      </w:r>
      <w:r w:rsidR="00613DA5">
        <w:rPr>
          <w:rFonts w:ascii="Times New Roman" w:hAnsi="Times New Roman" w:cs="Times New Roman"/>
          <w:sz w:val="24"/>
          <w:szCs w:val="24"/>
        </w:rPr>
        <w:t xml:space="preserve">u iznosu od </w:t>
      </w:r>
      <w:r w:rsidR="00613DA5" w:rsidRPr="00613DA5">
        <w:rPr>
          <w:rFonts w:ascii="Times New Roman" w:hAnsi="Times New Roman" w:cs="Times New Roman"/>
          <w:b/>
          <w:sz w:val="24"/>
          <w:szCs w:val="24"/>
        </w:rPr>
        <w:t>15.000,00</w:t>
      </w:r>
      <w:r w:rsidR="00613DA5">
        <w:rPr>
          <w:rFonts w:ascii="Times New Roman" w:hAnsi="Times New Roman" w:cs="Times New Roman"/>
          <w:sz w:val="24"/>
          <w:szCs w:val="24"/>
        </w:rPr>
        <w:t xml:space="preserve"> kuna.</w:t>
      </w:r>
    </w:p>
    <w:p w:rsidR="00613DA5" w:rsidRPr="0076003D" w:rsidRDefault="00613DA5" w:rsidP="00613DA5">
      <w:pPr>
        <w:pStyle w:val="Tijeloteksta"/>
        <w:spacing w:before="1"/>
        <w:jc w:val="both"/>
        <w:rPr>
          <w:rFonts w:ascii="Times New Roman" w:hAnsi="Times New Roman" w:cs="Times New Roman"/>
          <w:sz w:val="24"/>
          <w:szCs w:val="24"/>
        </w:rPr>
      </w:pPr>
    </w:p>
    <w:p w:rsidR="00C60E53" w:rsidRDefault="0076003D" w:rsidP="00C60E53">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Pravo na ostvarivanje poticaja imaju vlasnici nekretnine (u daljnjem tekstu: korisnici poticaja) uz uvjet da je korisnik poticaja ili supružnik korisnika poticaja zaposlena osoba </w:t>
      </w:r>
      <w:r w:rsidR="00E8392D">
        <w:rPr>
          <w:rFonts w:ascii="Times New Roman" w:hAnsi="Times New Roman" w:cs="Times New Roman"/>
          <w:sz w:val="24"/>
          <w:szCs w:val="24"/>
        </w:rPr>
        <w:t xml:space="preserve">neprekinuto </w:t>
      </w:r>
      <w:r w:rsidRPr="0076003D">
        <w:rPr>
          <w:rFonts w:ascii="Times New Roman" w:hAnsi="Times New Roman" w:cs="Times New Roman"/>
          <w:sz w:val="24"/>
          <w:szCs w:val="24"/>
        </w:rPr>
        <w:t>najmanje</w:t>
      </w:r>
      <w:r w:rsidR="007F3B0E">
        <w:rPr>
          <w:rFonts w:ascii="Times New Roman" w:hAnsi="Times New Roman" w:cs="Times New Roman"/>
          <w:sz w:val="24"/>
          <w:szCs w:val="24"/>
        </w:rPr>
        <w:t xml:space="preserve"> dvije godine</w:t>
      </w:r>
      <w:r w:rsidRPr="0076003D">
        <w:rPr>
          <w:rFonts w:ascii="Times New Roman" w:hAnsi="Times New Roman" w:cs="Times New Roman"/>
          <w:sz w:val="24"/>
          <w:szCs w:val="24"/>
        </w:rPr>
        <w:t xml:space="preserve"> do dana isteka roka za dostavu prijava na Natječaj za dodjelu poticaja</w:t>
      </w:r>
      <w:r w:rsidR="00260803">
        <w:rPr>
          <w:rFonts w:ascii="Times New Roman" w:hAnsi="Times New Roman" w:cs="Times New Roman"/>
          <w:sz w:val="24"/>
          <w:szCs w:val="24"/>
        </w:rPr>
        <w:t xml:space="preserve"> ili korisnik mirovine</w:t>
      </w:r>
      <w:r w:rsidRPr="0076003D">
        <w:rPr>
          <w:rFonts w:ascii="Times New Roman" w:hAnsi="Times New Roman" w:cs="Times New Roman"/>
          <w:sz w:val="24"/>
          <w:szCs w:val="24"/>
        </w:rPr>
        <w:t>, te da nema u vlasništvu stan, kuću, kuću za odmor ili sličan objekt pogodan za stanovanje.</w:t>
      </w:r>
    </w:p>
    <w:p w:rsidR="00C60E53" w:rsidRPr="00C60E53" w:rsidRDefault="00C60E53" w:rsidP="00C60E53">
      <w:pPr>
        <w:pStyle w:val="Tijeloteksta"/>
        <w:ind w:left="0" w:firstLine="0"/>
        <w:jc w:val="both"/>
        <w:rPr>
          <w:rFonts w:ascii="Times New Roman" w:hAnsi="Times New Roman" w:cs="Times New Roman"/>
          <w:sz w:val="24"/>
          <w:szCs w:val="24"/>
        </w:rPr>
      </w:pPr>
    </w:p>
    <w:p w:rsidR="00C60E53" w:rsidRPr="00C60E53" w:rsidRDefault="00C60E53" w:rsidP="00C60E53">
      <w:pPr>
        <w:autoSpaceDE/>
        <w:autoSpaceDN/>
        <w:ind w:right="4"/>
        <w:jc w:val="both"/>
        <w:rPr>
          <w:rFonts w:ascii="Times New Roman" w:eastAsia="Times New Roman" w:hAnsi="Times New Roman" w:cs="Times New Roman"/>
          <w:color w:val="000000"/>
          <w:sz w:val="24"/>
          <w:szCs w:val="24"/>
        </w:rPr>
      </w:pPr>
      <w:r w:rsidRPr="00C60E53">
        <w:rPr>
          <w:rFonts w:ascii="Times New Roman" w:eastAsia="Times New Roman" w:hAnsi="Times New Roman" w:cs="Times New Roman"/>
          <w:color w:val="000000"/>
          <w:sz w:val="24"/>
          <w:szCs w:val="24"/>
        </w:rPr>
        <w:t xml:space="preserve">Smatra se da korisnik poticaja nema u vlasništvu stan, kuću, kuću za odmor ili sličan objekt pogodan za stanovanje ako je on ili  njegov supružnik suvlasnik nekretnine u omjeru manjem od ¼ dijela nekretnine. </w:t>
      </w:r>
    </w:p>
    <w:p w:rsidR="00C60E53" w:rsidRDefault="00C60E53" w:rsidP="00A3368B">
      <w:pPr>
        <w:pStyle w:val="Tijeloteksta"/>
        <w:ind w:left="0" w:firstLine="0"/>
        <w:jc w:val="both"/>
        <w:rPr>
          <w:rFonts w:ascii="Times New Roman" w:hAnsi="Times New Roman" w:cs="Times New Roman"/>
          <w:sz w:val="24"/>
          <w:szCs w:val="24"/>
        </w:rPr>
      </w:pPr>
    </w:p>
    <w:p w:rsidR="00C60E53" w:rsidRPr="00C60E53" w:rsidRDefault="00C60E53" w:rsidP="00C60E53">
      <w:pPr>
        <w:autoSpaceDE/>
        <w:autoSpaceDN/>
        <w:ind w:right="4"/>
        <w:jc w:val="both"/>
        <w:rPr>
          <w:rFonts w:ascii="Times New Roman" w:eastAsia="Times New Roman" w:hAnsi="Times New Roman" w:cs="Times New Roman"/>
          <w:color w:val="000000"/>
          <w:sz w:val="24"/>
          <w:szCs w:val="24"/>
        </w:rPr>
      </w:pPr>
      <w:r w:rsidRPr="00C60E53">
        <w:rPr>
          <w:rFonts w:ascii="Times New Roman" w:eastAsia="Times New Roman" w:hAnsi="Times New Roman" w:cs="Times New Roman"/>
          <w:color w:val="000000"/>
          <w:sz w:val="24"/>
          <w:szCs w:val="24"/>
        </w:rPr>
        <w:t>Kod nasljeđivanja ili darovanja nekretnine</w:t>
      </w:r>
      <w:r>
        <w:rPr>
          <w:rFonts w:ascii="Times New Roman" w:eastAsia="Times New Roman" w:hAnsi="Times New Roman" w:cs="Times New Roman"/>
          <w:color w:val="000000"/>
          <w:sz w:val="24"/>
          <w:szCs w:val="24"/>
        </w:rPr>
        <w:t xml:space="preserve"> </w:t>
      </w:r>
      <w:r w:rsidRPr="00C60E53">
        <w:rPr>
          <w:rFonts w:ascii="Times New Roman" w:eastAsia="Times New Roman" w:hAnsi="Times New Roman" w:cs="Times New Roman"/>
          <w:color w:val="000000"/>
          <w:sz w:val="24"/>
          <w:szCs w:val="24"/>
        </w:rPr>
        <w:t xml:space="preserve">korisnici poticaja ne smiju imati prijavljeno prebivalište, a niti živjeti bez prijavljenog prebivališta na adresi naslijeđene ili darovanje nekretnine najmanje 10 (deset) godina prije pravomoćnosti rješenja o nasljeđivanju ili </w:t>
      </w:r>
      <w:r w:rsidRPr="00C60E53">
        <w:rPr>
          <w:rFonts w:ascii="Times New Roman" w:eastAsia="Times New Roman" w:hAnsi="Times New Roman" w:cs="Times New Roman"/>
          <w:color w:val="000000"/>
          <w:sz w:val="24"/>
          <w:szCs w:val="24"/>
        </w:rPr>
        <w:lastRenderedPageBreak/>
        <w:t>sklapanja ugovora o darovanju, a ugovor o kupoprodaji ne smije biti sklopljen</w:t>
      </w:r>
      <w:r>
        <w:rPr>
          <w:rFonts w:ascii="Times New Roman" w:eastAsia="Times New Roman" w:hAnsi="Times New Roman" w:cs="Times New Roman"/>
          <w:color w:val="000000"/>
          <w:sz w:val="24"/>
          <w:szCs w:val="24"/>
        </w:rPr>
        <w:t xml:space="preserve"> prije datuma objave natječaja.</w:t>
      </w:r>
    </w:p>
    <w:p w:rsidR="00A302A0" w:rsidRDefault="00A302A0" w:rsidP="00C60E53">
      <w:pPr>
        <w:pStyle w:val="Tijeloteksta"/>
        <w:spacing w:line="252" w:lineRule="exact"/>
        <w:ind w:left="0" w:firstLine="0"/>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F02C0C" w:rsidRDefault="0076003D" w:rsidP="00A3368B">
      <w:pPr>
        <w:pStyle w:val="Tijeloteksta"/>
        <w:spacing w:line="252" w:lineRule="exact"/>
        <w:ind w:left="0" w:firstLine="0"/>
        <w:rPr>
          <w:rFonts w:ascii="Times New Roman" w:hAnsi="Times New Roman" w:cs="Times New Roman"/>
          <w:sz w:val="24"/>
          <w:szCs w:val="24"/>
        </w:rPr>
      </w:pPr>
      <w:r w:rsidRPr="0076003D">
        <w:rPr>
          <w:rFonts w:ascii="Times New Roman" w:hAnsi="Times New Roman" w:cs="Times New Roman"/>
          <w:sz w:val="24"/>
          <w:szCs w:val="24"/>
        </w:rPr>
        <w:t>Nakon dodjele poticaja. Korisnici poticaja imaju sljedeće obveze:</w:t>
      </w:r>
    </w:p>
    <w:p w:rsidR="00B42CFE" w:rsidRPr="0076003D" w:rsidRDefault="00B42CFE" w:rsidP="00A302A0">
      <w:pPr>
        <w:pStyle w:val="Tijeloteksta"/>
        <w:spacing w:line="252" w:lineRule="exact"/>
        <w:ind w:left="0" w:firstLine="567"/>
        <w:rPr>
          <w:rFonts w:ascii="Times New Roman" w:hAnsi="Times New Roman" w:cs="Times New Roman"/>
          <w:sz w:val="24"/>
          <w:szCs w:val="24"/>
        </w:rPr>
      </w:pPr>
    </w:p>
    <w:p w:rsidR="00C60E53" w:rsidRPr="00C60E53" w:rsidRDefault="0076003D" w:rsidP="00225F1E">
      <w:pPr>
        <w:pStyle w:val="Odlomakpopisa"/>
        <w:numPr>
          <w:ilvl w:val="0"/>
          <w:numId w:val="4"/>
        </w:numPr>
        <w:tabs>
          <w:tab w:val="left" w:pos="831"/>
        </w:tabs>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svi članovi uže obitelji korisnika poticaja moraju u roku od 2 godine nakon odobrenja potpore prijaviti prebivalište na adresi </w:t>
      </w:r>
      <w:r w:rsidR="00B42CFE">
        <w:rPr>
          <w:rFonts w:ascii="Times New Roman" w:hAnsi="Times New Roman" w:cs="Times New Roman"/>
          <w:sz w:val="24"/>
          <w:szCs w:val="24"/>
        </w:rPr>
        <w:t>nekretnine</w:t>
      </w:r>
      <w:r w:rsidRPr="0076003D">
        <w:rPr>
          <w:rFonts w:ascii="Times New Roman" w:hAnsi="Times New Roman" w:cs="Times New Roman"/>
          <w:sz w:val="24"/>
          <w:szCs w:val="24"/>
        </w:rPr>
        <w:t xml:space="preserve"> za koji je odobren poticaj i mora</w:t>
      </w:r>
      <w:r w:rsidR="00B42CFE">
        <w:rPr>
          <w:rFonts w:ascii="Times New Roman" w:hAnsi="Times New Roman" w:cs="Times New Roman"/>
          <w:sz w:val="24"/>
          <w:szCs w:val="24"/>
        </w:rPr>
        <w:t>ju</w:t>
      </w:r>
      <w:r w:rsidRPr="0076003D">
        <w:rPr>
          <w:rFonts w:ascii="Times New Roman" w:hAnsi="Times New Roman" w:cs="Times New Roman"/>
          <w:sz w:val="24"/>
          <w:szCs w:val="24"/>
        </w:rPr>
        <w:t xml:space="preserve"> zadržati prebivalište neprekinuto sljedećih 10 godina bez</w:t>
      </w:r>
      <w:r w:rsidRPr="0076003D">
        <w:rPr>
          <w:rFonts w:ascii="Times New Roman" w:hAnsi="Times New Roman" w:cs="Times New Roman"/>
          <w:spacing w:val="-6"/>
          <w:sz w:val="24"/>
          <w:szCs w:val="24"/>
        </w:rPr>
        <w:t xml:space="preserve"> </w:t>
      </w:r>
      <w:r w:rsidR="00C60E53">
        <w:rPr>
          <w:rFonts w:ascii="Times New Roman" w:hAnsi="Times New Roman" w:cs="Times New Roman"/>
          <w:sz w:val="24"/>
          <w:szCs w:val="24"/>
        </w:rPr>
        <w:t>promjene.</w:t>
      </w:r>
    </w:p>
    <w:p w:rsidR="00C60E53" w:rsidRPr="00C60E53" w:rsidRDefault="00C60E53" w:rsidP="00C60E53">
      <w:pPr>
        <w:tabs>
          <w:tab w:val="left" w:pos="831"/>
        </w:tabs>
        <w:spacing w:before="1"/>
        <w:jc w:val="both"/>
        <w:rPr>
          <w:rFonts w:ascii="Times New Roman" w:hAnsi="Times New Roman" w:cs="Times New Roman"/>
          <w:sz w:val="24"/>
          <w:szCs w:val="24"/>
        </w:rPr>
      </w:pPr>
    </w:p>
    <w:p w:rsidR="00F02C0C" w:rsidRDefault="0076003D" w:rsidP="00225F1E">
      <w:pPr>
        <w:pStyle w:val="Odlomakpopisa"/>
        <w:numPr>
          <w:ilvl w:val="0"/>
          <w:numId w:val="4"/>
        </w:numPr>
        <w:tabs>
          <w:tab w:val="left" w:pos="843"/>
        </w:tabs>
        <w:spacing w:before="1"/>
        <w:ind w:left="567" w:firstLine="0"/>
        <w:jc w:val="both"/>
        <w:rPr>
          <w:rFonts w:ascii="Times New Roman" w:hAnsi="Times New Roman" w:cs="Times New Roman"/>
          <w:sz w:val="24"/>
          <w:szCs w:val="24"/>
        </w:rPr>
      </w:pPr>
      <w:r w:rsidRPr="00B42CFE">
        <w:rPr>
          <w:rFonts w:ascii="Times New Roman" w:hAnsi="Times New Roman" w:cs="Times New Roman"/>
          <w:sz w:val="24"/>
          <w:szCs w:val="24"/>
        </w:rPr>
        <w:t>ukoliko se korisnik poticaja odluči za novogradnju, onda mora u roku od 2 godine nakon odobrenja potpore ishoditi akt o g</w:t>
      </w:r>
      <w:r w:rsidR="00C95289">
        <w:rPr>
          <w:rFonts w:ascii="Times New Roman" w:hAnsi="Times New Roman" w:cs="Times New Roman"/>
          <w:sz w:val="24"/>
          <w:szCs w:val="24"/>
        </w:rPr>
        <w:t>rađenju i započeti građenje, a 4</w:t>
      </w:r>
      <w:r w:rsidRPr="00B42CFE">
        <w:rPr>
          <w:rFonts w:ascii="Times New Roman" w:hAnsi="Times New Roman" w:cs="Times New Roman"/>
          <w:sz w:val="24"/>
          <w:szCs w:val="24"/>
        </w:rPr>
        <w:t xml:space="preserve"> godina nakon odobrenja potpore završiti građevinu te zajedno s članovima uže obitelji prijaviti prebivalište na adresi </w:t>
      </w:r>
      <w:r w:rsidR="00C95289">
        <w:rPr>
          <w:rFonts w:ascii="Times New Roman" w:hAnsi="Times New Roman" w:cs="Times New Roman"/>
          <w:sz w:val="24"/>
          <w:szCs w:val="24"/>
        </w:rPr>
        <w:t>nekretnine</w:t>
      </w:r>
      <w:r w:rsidRPr="00B42CFE">
        <w:rPr>
          <w:rFonts w:ascii="Times New Roman" w:hAnsi="Times New Roman" w:cs="Times New Roman"/>
          <w:sz w:val="24"/>
          <w:szCs w:val="24"/>
        </w:rPr>
        <w:t xml:space="preserve"> za koji je odobren poticaj i mora zadržati prebivalište neprekinuto sljedećih 10 godina bez</w:t>
      </w:r>
      <w:r w:rsidRPr="00B42CFE">
        <w:rPr>
          <w:rFonts w:ascii="Times New Roman" w:hAnsi="Times New Roman" w:cs="Times New Roman"/>
          <w:spacing w:val="-12"/>
          <w:sz w:val="24"/>
          <w:szCs w:val="24"/>
        </w:rPr>
        <w:t xml:space="preserve"> </w:t>
      </w:r>
      <w:r w:rsidRPr="00B42CFE">
        <w:rPr>
          <w:rFonts w:ascii="Times New Roman" w:hAnsi="Times New Roman" w:cs="Times New Roman"/>
          <w:sz w:val="24"/>
          <w:szCs w:val="24"/>
        </w:rPr>
        <w:t>promjene.</w:t>
      </w:r>
    </w:p>
    <w:p w:rsidR="00C60E53" w:rsidRPr="00C60E53" w:rsidRDefault="00C60E53" w:rsidP="00C60E53">
      <w:pPr>
        <w:pStyle w:val="Odlomakpopisa"/>
        <w:rPr>
          <w:rFonts w:ascii="Times New Roman" w:hAnsi="Times New Roman" w:cs="Times New Roman"/>
          <w:sz w:val="24"/>
          <w:szCs w:val="24"/>
        </w:rPr>
      </w:pPr>
    </w:p>
    <w:p w:rsidR="00C60E53" w:rsidRPr="00C60E53" w:rsidRDefault="00C60E53" w:rsidP="00C60E53">
      <w:pPr>
        <w:tabs>
          <w:tab w:val="left" w:pos="831"/>
        </w:tabs>
        <w:spacing w:before="1"/>
        <w:jc w:val="both"/>
        <w:rPr>
          <w:rFonts w:ascii="Times New Roman" w:hAnsi="Times New Roman" w:cs="Times New Roman"/>
          <w:sz w:val="24"/>
          <w:szCs w:val="24"/>
        </w:rPr>
      </w:pPr>
      <w:r w:rsidRPr="00C60E53">
        <w:rPr>
          <w:rFonts w:ascii="Times New Roman" w:hAnsi="Times New Roman" w:cs="Times New Roman"/>
          <w:color w:val="000000"/>
          <w:sz w:val="24"/>
        </w:rPr>
        <w:t>Djeca članovi obitelji korisnika nisu dužni zadržati prebivalište neprekidnih 10 godina već samo do svoje punoljetnosti, ukoliko isti postanu punoljetni prije isteka tog roka. Korisnik ili njegov supružnik nema obvezu zadržati prebivalište odnosno ima pravo odjaviti prebivalište prije isteka desetogodišnjeg roka u slučaju promjene osobnog stanja (razvoda braka i sl).</w:t>
      </w:r>
    </w:p>
    <w:p w:rsidR="00C60E53" w:rsidRPr="00C60E53" w:rsidRDefault="00C60E53" w:rsidP="00C60E53">
      <w:pPr>
        <w:tabs>
          <w:tab w:val="left" w:pos="843"/>
        </w:tabs>
        <w:spacing w:before="1"/>
        <w:jc w:val="both"/>
        <w:rPr>
          <w:rFonts w:ascii="Times New Roman" w:hAnsi="Times New Roman" w:cs="Times New Roman"/>
          <w:sz w:val="24"/>
          <w:szCs w:val="24"/>
        </w:rPr>
      </w:pPr>
    </w:p>
    <w:p w:rsidR="00C95289" w:rsidRPr="00B42CFE" w:rsidRDefault="00C95289" w:rsidP="00C95289">
      <w:pPr>
        <w:pStyle w:val="Odlomakpopisa"/>
        <w:tabs>
          <w:tab w:val="left" w:pos="843"/>
        </w:tabs>
        <w:spacing w:before="1"/>
        <w:ind w:left="1286" w:firstLine="0"/>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Kao garanciju za ispunjenje uvjeta iz natječaja, korisnik poticaja prije zaključenja ugovora o dodjeli poticaja, mora dostaviti Općini bjanko zadužnicu najmanje u vrijednosti dodijeljenog poticaja ovjerenu kod javnog bilježnika.</w:t>
      </w:r>
    </w:p>
    <w:p w:rsidR="0055118A" w:rsidRPr="0076003D" w:rsidRDefault="0055118A" w:rsidP="00D57585">
      <w:pPr>
        <w:pStyle w:val="Tijeloteksta"/>
        <w:ind w:left="0" w:firstLine="567"/>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U slučaju da korisnik poticaja ne ispuni neki uvjet iz natječaja, dužan je Općini vratiti dobivena sredstva uvećano za zatezne kamate najkasnije 60 dana nakon što nastane neispunjenje nekog od uvjeta.</w:t>
      </w:r>
    </w:p>
    <w:p w:rsidR="0055118A" w:rsidRDefault="0055118A" w:rsidP="0055118A">
      <w:pPr>
        <w:pStyle w:val="Naslov1"/>
        <w:tabs>
          <w:tab w:val="left" w:pos="356"/>
        </w:tabs>
        <w:spacing w:line="249" w:lineRule="exact"/>
        <w:ind w:left="0"/>
        <w:rPr>
          <w:rFonts w:ascii="Times New Roman" w:hAnsi="Times New Roman" w:cs="Times New Roman"/>
          <w:b w:val="0"/>
          <w:bCs w:val="0"/>
          <w:sz w:val="24"/>
          <w:szCs w:val="24"/>
        </w:rPr>
      </w:pPr>
    </w:p>
    <w:p w:rsidR="00F02C0C" w:rsidRDefault="0076003D" w:rsidP="0055118A">
      <w:pPr>
        <w:pStyle w:val="Naslov1"/>
        <w:numPr>
          <w:ilvl w:val="0"/>
          <w:numId w:val="6"/>
        </w:numPr>
        <w:tabs>
          <w:tab w:val="left" w:pos="356"/>
        </w:tabs>
        <w:spacing w:line="249" w:lineRule="exact"/>
        <w:ind w:left="0" w:firstLine="0"/>
        <w:rPr>
          <w:rFonts w:ascii="Times New Roman" w:hAnsi="Times New Roman" w:cs="Times New Roman"/>
          <w:sz w:val="24"/>
          <w:szCs w:val="24"/>
        </w:rPr>
      </w:pPr>
      <w:r w:rsidRPr="0076003D">
        <w:rPr>
          <w:rFonts w:ascii="Times New Roman" w:hAnsi="Times New Roman" w:cs="Times New Roman"/>
          <w:sz w:val="24"/>
          <w:szCs w:val="24"/>
        </w:rPr>
        <w:t>Dokumentacija koju je potrebno</w:t>
      </w:r>
      <w:r w:rsidRPr="0076003D">
        <w:rPr>
          <w:rFonts w:ascii="Times New Roman" w:hAnsi="Times New Roman" w:cs="Times New Roman"/>
          <w:spacing w:val="-6"/>
          <w:sz w:val="24"/>
          <w:szCs w:val="24"/>
        </w:rPr>
        <w:t xml:space="preserve"> </w:t>
      </w:r>
      <w:r w:rsidR="0055118A">
        <w:rPr>
          <w:rFonts w:ascii="Times New Roman" w:hAnsi="Times New Roman" w:cs="Times New Roman"/>
          <w:sz w:val="24"/>
          <w:szCs w:val="24"/>
        </w:rPr>
        <w:t>dostaviti</w:t>
      </w:r>
    </w:p>
    <w:p w:rsidR="002966F4" w:rsidRPr="0076003D" w:rsidRDefault="002966F4" w:rsidP="002966F4">
      <w:pPr>
        <w:pStyle w:val="Naslov1"/>
        <w:tabs>
          <w:tab w:val="left" w:pos="356"/>
        </w:tabs>
        <w:spacing w:line="249" w:lineRule="exact"/>
        <w:ind w:left="0"/>
        <w:rPr>
          <w:rFonts w:ascii="Times New Roman" w:hAnsi="Times New Roman" w:cs="Times New Roman"/>
          <w:sz w:val="24"/>
          <w:szCs w:val="24"/>
        </w:rPr>
      </w:pPr>
    </w:p>
    <w:p w:rsidR="00C60E53" w:rsidRDefault="0076003D"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76003D">
        <w:rPr>
          <w:rFonts w:ascii="Times New Roman" w:hAnsi="Times New Roman" w:cs="Times New Roman"/>
          <w:sz w:val="24"/>
          <w:szCs w:val="24"/>
        </w:rPr>
        <w:t>popunjenu prijava na natječaj za dodjelu poticaja (obrazac prijave objavljen je na je</w:t>
      </w:r>
      <w:r w:rsidR="00B45851">
        <w:rPr>
          <w:rFonts w:ascii="Times New Roman" w:hAnsi="Times New Roman" w:cs="Times New Roman"/>
          <w:sz w:val="24"/>
          <w:szCs w:val="24"/>
        </w:rPr>
        <w:t xml:space="preserve"> na službenim stranicama Općine </w:t>
      </w:r>
      <w:r>
        <w:rPr>
          <w:rFonts w:ascii="Times New Roman" w:hAnsi="Times New Roman" w:cs="Times New Roman"/>
          <w:sz w:val="24"/>
          <w:szCs w:val="24"/>
        </w:rPr>
        <w:t>Sveti Ilija</w:t>
      </w:r>
      <w:r w:rsidR="002966F4">
        <w:rPr>
          <w:rFonts w:ascii="Times New Roman" w:hAnsi="Times New Roman" w:cs="Times New Roman"/>
          <w:sz w:val="24"/>
          <w:szCs w:val="24"/>
        </w:rPr>
        <w:t xml:space="preserve"> </w:t>
      </w:r>
      <w:r w:rsidR="002966F4">
        <w:rPr>
          <w:rFonts w:ascii="Times New Roman" w:hAnsi="Times New Roman" w:cs="Times New Roman"/>
          <w:color w:val="0000FF"/>
          <w:sz w:val="24"/>
          <w:szCs w:val="24"/>
        </w:rPr>
        <w:t>(</w:t>
      </w:r>
      <w:hyperlink r:id="rId7" w:history="1">
        <w:r w:rsidR="002966F4" w:rsidRPr="008F7314">
          <w:rPr>
            <w:rStyle w:val="Hiperveza"/>
            <w:rFonts w:ascii="Times New Roman" w:hAnsi="Times New Roman" w:cs="Times New Roman"/>
            <w:sz w:val="24"/>
            <w:szCs w:val="24"/>
            <w:u w:color="0000FF"/>
          </w:rPr>
          <w:t>www.opcina-sveti-ilija.hr</w:t>
        </w:r>
      </w:hyperlink>
      <w:r w:rsidRPr="0076003D">
        <w:rPr>
          <w:rFonts w:ascii="Times New Roman" w:hAnsi="Times New Roman" w:cs="Times New Roman"/>
          <w:color w:val="0000FF"/>
          <w:sz w:val="24"/>
          <w:szCs w:val="24"/>
        </w:rPr>
        <w:t xml:space="preserve"> </w:t>
      </w:r>
      <w:r w:rsidRPr="0076003D">
        <w:rPr>
          <w:rFonts w:ascii="Times New Roman" w:hAnsi="Times New Roman" w:cs="Times New Roman"/>
          <w:sz w:val="24"/>
          <w:szCs w:val="24"/>
        </w:rPr>
        <w:t>ili se može podići u JUO Općine</w:t>
      </w:r>
      <w:r w:rsidRPr="0076003D">
        <w:rPr>
          <w:rFonts w:ascii="Times New Roman" w:hAnsi="Times New Roman" w:cs="Times New Roman"/>
          <w:spacing w:val="-14"/>
          <w:sz w:val="24"/>
          <w:szCs w:val="24"/>
        </w:rPr>
        <w:t xml:space="preserve"> </w:t>
      </w:r>
      <w:r>
        <w:rPr>
          <w:rFonts w:ascii="Times New Roman" w:hAnsi="Times New Roman" w:cs="Times New Roman"/>
          <w:sz w:val="24"/>
          <w:szCs w:val="24"/>
        </w:rPr>
        <w:t>Sveti Ilija</w:t>
      </w:r>
      <w:r w:rsidRPr="0076003D">
        <w:rPr>
          <w:rFonts w:ascii="Times New Roman" w:hAnsi="Times New Roman" w:cs="Times New Roman"/>
          <w:sz w:val="24"/>
          <w:szCs w:val="24"/>
        </w:rPr>
        <w:t>),</w:t>
      </w:r>
    </w:p>
    <w:p w:rsidR="00C60E53" w:rsidRDefault="00C60E53"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 xml:space="preserve">presliku kupoprodajnog ugovora ili presliku pravomoćnog rješenja o nasljeđivanju, </w:t>
      </w:r>
      <w:r w:rsidR="00AF3330">
        <w:rPr>
          <w:rFonts w:ascii="Times New Roman" w:hAnsi="Times New Roman" w:cs="Times New Roman"/>
          <w:sz w:val="24"/>
          <w:szCs w:val="24"/>
        </w:rPr>
        <w:t>ugovora o darovanju (ovjerene kod javnog bilježnika)</w:t>
      </w:r>
    </w:p>
    <w:p w:rsidR="00AF3330" w:rsidRDefault="00AF3330"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zemljišno-knjižni izvadak za kupljenu nekretninu ili nekretninu koju je naslijedio ili stekao darovanjem</w:t>
      </w:r>
    </w:p>
    <w:p w:rsidR="00AF3330" w:rsidRPr="00AF3330" w:rsidRDefault="00AF3330"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 xml:space="preserve">kopiju katastarskog plana za kupljenu nekretninu ili nekretninu koju je naslijedio ili stekao darovanjem, </w:t>
      </w:r>
    </w:p>
    <w:p w:rsidR="00C60E53" w:rsidRDefault="00C60E53" w:rsidP="00E16019">
      <w:pPr>
        <w:pStyle w:val="Odlomakpopisa"/>
        <w:numPr>
          <w:ilvl w:val="0"/>
          <w:numId w:val="7"/>
        </w:numPr>
        <w:tabs>
          <w:tab w:val="left" w:pos="983"/>
        </w:tabs>
        <w:ind w:left="567" w:firstLine="0"/>
        <w:contextualSpacing/>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3DD6FC19" wp14:editId="7B9227D7">
                <wp:simplePos x="0" y="0"/>
                <wp:positionH relativeFrom="page">
                  <wp:posOffset>3920490</wp:posOffset>
                </wp:positionH>
                <wp:positionV relativeFrom="paragraph">
                  <wp:posOffset>307975</wp:posOffset>
                </wp:positionV>
                <wp:extent cx="39370" cy="10795"/>
                <wp:effectExtent l="0" t="3175"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92CA70B" id="Rectangle 2" o:spid="_x0000_s1026" style="position:absolute;margin-left:308.7pt;margin-top:24.25pt;width:3.1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" fillcolor="#00afef" stroked="f">
                <w10:wrap anchorx="page"/>
              </v:rect>
            </w:pict>
          </mc:Fallback>
        </mc:AlternateContent>
      </w:r>
      <w:r w:rsidRPr="00302356">
        <w:rPr>
          <w:rFonts w:ascii="Times New Roman" w:hAnsi="Times New Roman" w:cs="Times New Roman"/>
          <w:sz w:val="24"/>
          <w:szCs w:val="24"/>
        </w:rPr>
        <w:t xml:space="preserve">izjavu da </w:t>
      </w:r>
      <w:r>
        <w:rPr>
          <w:rFonts w:ascii="Times New Roman" w:hAnsi="Times New Roman" w:cs="Times New Roman"/>
          <w:sz w:val="24"/>
          <w:szCs w:val="24"/>
        </w:rPr>
        <w:t>korisnici poticaja u vlasništvu nemaju</w:t>
      </w:r>
      <w:r w:rsidRPr="00302356">
        <w:rPr>
          <w:rFonts w:ascii="Times New Roman" w:hAnsi="Times New Roman" w:cs="Times New Roman"/>
          <w:sz w:val="24"/>
          <w:szCs w:val="24"/>
        </w:rPr>
        <w:t xml:space="preserve"> stan, kuću ili kuću za odmor pogodnu za stanovanje (obrazac izjave objavljen je na službenim stranicama Općine Sveti Ilija</w:t>
      </w:r>
      <w:r w:rsidRPr="00302356">
        <w:rPr>
          <w:rFonts w:ascii="Times New Roman" w:hAnsi="Times New Roman" w:cs="Times New Roman"/>
          <w:color w:val="0000FF"/>
          <w:sz w:val="24"/>
          <w:szCs w:val="24"/>
        </w:rPr>
        <w:t xml:space="preserve"> </w:t>
      </w:r>
      <w:hyperlink r:id="rId8" w:history="1">
        <w:r w:rsidRPr="008F7314">
          <w:rPr>
            <w:rStyle w:val="Hiperveza"/>
            <w:rFonts w:ascii="Times New Roman" w:hAnsi="Times New Roman" w:cs="Times New Roman"/>
            <w:sz w:val="24"/>
            <w:szCs w:val="24"/>
            <w:u w:color="0000FF"/>
          </w:rPr>
          <w:t>www.opcina-sveti-ilija.hr</w:t>
        </w:r>
      </w:hyperlink>
      <w:r w:rsidRPr="00302356">
        <w:rPr>
          <w:rFonts w:ascii="Times New Roman" w:hAnsi="Times New Roman" w:cs="Times New Roman"/>
          <w:color w:val="0000FF"/>
          <w:sz w:val="24"/>
          <w:szCs w:val="24"/>
        </w:rPr>
        <w:t xml:space="preserve"> </w:t>
      </w:r>
      <w:r w:rsidRPr="00302356">
        <w:rPr>
          <w:rFonts w:ascii="Times New Roman" w:hAnsi="Times New Roman" w:cs="Times New Roman"/>
          <w:sz w:val="24"/>
          <w:szCs w:val="24"/>
        </w:rPr>
        <w:t>ili se može podići u JUO Općine</w:t>
      </w:r>
      <w:r w:rsidRPr="00302356">
        <w:rPr>
          <w:rFonts w:ascii="Times New Roman" w:hAnsi="Times New Roman" w:cs="Times New Roman"/>
          <w:spacing w:val="-25"/>
          <w:sz w:val="24"/>
          <w:szCs w:val="24"/>
        </w:rPr>
        <w:t xml:space="preserve"> </w:t>
      </w:r>
      <w:r w:rsidRPr="00302356">
        <w:rPr>
          <w:rFonts w:ascii="Times New Roman" w:hAnsi="Times New Roman" w:cs="Times New Roman"/>
          <w:sz w:val="24"/>
          <w:szCs w:val="24"/>
        </w:rPr>
        <w:t>Sveti Ilija),</w:t>
      </w:r>
    </w:p>
    <w:p w:rsidR="00C60E53" w:rsidRPr="00AF3330" w:rsidRDefault="00C60E53" w:rsidP="00E16019">
      <w:pPr>
        <w:tabs>
          <w:tab w:val="left" w:pos="983"/>
        </w:tabs>
        <w:ind w:left="567"/>
        <w:contextualSpacing/>
        <w:jc w:val="both"/>
        <w:rPr>
          <w:rFonts w:ascii="Times New Roman" w:hAnsi="Times New Roman" w:cs="Times New Roman"/>
          <w:sz w:val="24"/>
          <w:szCs w:val="24"/>
        </w:rPr>
      </w:pPr>
    </w:p>
    <w:p w:rsidR="00C60E53" w:rsidRDefault="00C60E53" w:rsidP="00E16019">
      <w:pPr>
        <w:pStyle w:val="Odlomakpopisa"/>
        <w:numPr>
          <w:ilvl w:val="0"/>
          <w:numId w:val="7"/>
        </w:numPr>
        <w:tabs>
          <w:tab w:val="left" w:pos="983"/>
        </w:tabs>
        <w:ind w:left="567" w:firstLine="0"/>
        <w:contextualSpacing/>
        <w:jc w:val="both"/>
        <w:rPr>
          <w:rFonts w:ascii="Times New Roman" w:hAnsi="Times New Roman" w:cs="Times New Roman"/>
          <w:sz w:val="24"/>
          <w:szCs w:val="24"/>
        </w:rPr>
      </w:pPr>
      <w:r w:rsidRPr="00302356">
        <w:rPr>
          <w:rFonts w:ascii="Times New Roman" w:hAnsi="Times New Roman" w:cs="Times New Roman"/>
          <w:sz w:val="24"/>
          <w:szCs w:val="24"/>
        </w:rPr>
        <w:t xml:space="preserve">potvrdu HZMO kojom se dokazuje da je korisnik poticaja ili supružnik korisnika poticaja zaposlena osoba najmanje </w:t>
      </w:r>
      <w:r>
        <w:rPr>
          <w:rFonts w:ascii="Times New Roman" w:hAnsi="Times New Roman" w:cs="Times New Roman"/>
          <w:sz w:val="24"/>
          <w:szCs w:val="24"/>
        </w:rPr>
        <w:t>dvije godine</w:t>
      </w:r>
      <w:r w:rsidRPr="00302356">
        <w:rPr>
          <w:rFonts w:ascii="Times New Roman" w:hAnsi="Times New Roman" w:cs="Times New Roman"/>
          <w:sz w:val="24"/>
          <w:szCs w:val="24"/>
        </w:rPr>
        <w:t xml:space="preserve"> do dana isteka roka za dostavu prijave na Natječaj za dodjelu</w:t>
      </w:r>
      <w:r w:rsidRPr="00302356">
        <w:rPr>
          <w:rFonts w:ascii="Times New Roman" w:hAnsi="Times New Roman" w:cs="Times New Roman"/>
          <w:spacing w:val="-26"/>
          <w:sz w:val="24"/>
          <w:szCs w:val="24"/>
        </w:rPr>
        <w:t xml:space="preserve"> </w:t>
      </w:r>
      <w:r w:rsidR="00AF3330">
        <w:rPr>
          <w:rFonts w:ascii="Times New Roman" w:hAnsi="Times New Roman" w:cs="Times New Roman"/>
          <w:sz w:val="24"/>
          <w:szCs w:val="24"/>
        </w:rPr>
        <w:t>poticaja ili korisnik mirovine</w:t>
      </w:r>
    </w:p>
    <w:p w:rsidR="00BD2758" w:rsidRDefault="00BD2758" w:rsidP="00BD2758">
      <w:pPr>
        <w:pStyle w:val="Odlomakpopisa"/>
        <w:tabs>
          <w:tab w:val="left" w:pos="985"/>
        </w:tabs>
        <w:spacing w:before="4"/>
        <w:ind w:left="1428" w:firstLine="0"/>
        <w:jc w:val="both"/>
        <w:rPr>
          <w:rFonts w:ascii="Times New Roman" w:hAnsi="Times New Roman" w:cs="Times New Roman"/>
          <w:sz w:val="24"/>
          <w:szCs w:val="24"/>
        </w:rPr>
      </w:pP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843ADF" w:rsidRDefault="0076003D"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sidRPr="00843ADF">
        <w:rPr>
          <w:rFonts w:ascii="Times New Roman" w:hAnsi="Times New Roman" w:cs="Times New Roman"/>
          <w:sz w:val="24"/>
          <w:szCs w:val="24"/>
        </w:rPr>
        <w:t>potvrdu o prebivalištu korisnika poticaja (samo kod</w:t>
      </w:r>
      <w:r w:rsidRPr="00843ADF">
        <w:rPr>
          <w:rFonts w:ascii="Times New Roman" w:hAnsi="Times New Roman" w:cs="Times New Roman"/>
          <w:spacing w:val="-11"/>
          <w:sz w:val="24"/>
          <w:szCs w:val="24"/>
        </w:rPr>
        <w:t xml:space="preserve"> </w:t>
      </w:r>
      <w:r w:rsidRPr="00843ADF">
        <w:rPr>
          <w:rFonts w:ascii="Times New Roman" w:hAnsi="Times New Roman" w:cs="Times New Roman"/>
          <w:sz w:val="24"/>
          <w:szCs w:val="24"/>
        </w:rPr>
        <w:t>nasljeđivanja</w:t>
      </w:r>
      <w:r w:rsidR="00AF3330">
        <w:rPr>
          <w:rFonts w:ascii="Times New Roman" w:hAnsi="Times New Roman" w:cs="Times New Roman"/>
          <w:sz w:val="24"/>
          <w:szCs w:val="24"/>
        </w:rPr>
        <w:t xml:space="preserve"> ili kod darovanja</w:t>
      </w:r>
      <w:r w:rsidRPr="00843ADF">
        <w:rPr>
          <w:rFonts w:ascii="Times New Roman" w:hAnsi="Times New Roman" w:cs="Times New Roman"/>
          <w:sz w:val="24"/>
          <w:szCs w:val="24"/>
        </w:rPr>
        <w:t>),</w:t>
      </w: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72BF7"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podatke o bankovnu</w:t>
      </w:r>
      <w:r w:rsidR="0076003D" w:rsidRPr="00843ADF">
        <w:rPr>
          <w:rFonts w:ascii="Times New Roman" w:hAnsi="Times New Roman" w:cs="Times New Roman"/>
          <w:sz w:val="24"/>
          <w:szCs w:val="24"/>
        </w:rPr>
        <w:t xml:space="preserve"> račun</w:t>
      </w:r>
      <w:r w:rsidR="00843ADF">
        <w:rPr>
          <w:rFonts w:ascii="Times New Roman" w:hAnsi="Times New Roman" w:cs="Times New Roman"/>
          <w:sz w:val="24"/>
          <w:szCs w:val="24"/>
        </w:rPr>
        <w:t>u</w:t>
      </w:r>
      <w:r w:rsidR="0076003D" w:rsidRPr="00843ADF">
        <w:rPr>
          <w:rFonts w:ascii="Times New Roman" w:hAnsi="Times New Roman" w:cs="Times New Roman"/>
          <w:sz w:val="24"/>
          <w:szCs w:val="24"/>
        </w:rPr>
        <w:t xml:space="preserve"> korisnika</w:t>
      </w:r>
      <w:r w:rsidR="0076003D" w:rsidRPr="00843ADF">
        <w:rPr>
          <w:rFonts w:ascii="Times New Roman" w:hAnsi="Times New Roman" w:cs="Times New Roman"/>
          <w:spacing w:val="-7"/>
          <w:sz w:val="24"/>
          <w:szCs w:val="24"/>
        </w:rPr>
        <w:t xml:space="preserve"> </w:t>
      </w:r>
      <w:r w:rsidR="0076003D" w:rsidRPr="00843ADF">
        <w:rPr>
          <w:rFonts w:ascii="Times New Roman" w:hAnsi="Times New Roman" w:cs="Times New Roman"/>
          <w:sz w:val="24"/>
          <w:szCs w:val="24"/>
        </w:rPr>
        <w:t>poticaja.</w:t>
      </w:r>
    </w:p>
    <w:p w:rsidR="00843ADF" w:rsidRP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43ADF" w:rsidP="00843ADF">
      <w:pPr>
        <w:pStyle w:val="Naslov1"/>
        <w:tabs>
          <w:tab w:val="left" w:pos="0"/>
        </w:tabs>
        <w:spacing w:line="252" w:lineRule="exact"/>
        <w:ind w:left="0"/>
        <w:rPr>
          <w:rFonts w:ascii="Times New Roman" w:hAnsi="Times New Roman" w:cs="Times New Roman"/>
          <w:sz w:val="24"/>
          <w:szCs w:val="24"/>
        </w:rPr>
      </w:pPr>
      <w:r>
        <w:rPr>
          <w:rFonts w:ascii="Times New Roman" w:hAnsi="Times New Roman" w:cs="Times New Roman"/>
          <w:sz w:val="24"/>
          <w:szCs w:val="24"/>
        </w:rPr>
        <w:t xml:space="preserve">3.  </w:t>
      </w:r>
      <w:r w:rsidR="0076003D" w:rsidRPr="0076003D">
        <w:rPr>
          <w:rFonts w:ascii="Times New Roman" w:hAnsi="Times New Roman" w:cs="Times New Roman"/>
          <w:sz w:val="24"/>
          <w:szCs w:val="24"/>
        </w:rPr>
        <w:t>Naziv tijela kome se molbe podnose i rok za dostavu</w:t>
      </w:r>
      <w:r w:rsidR="0076003D" w:rsidRPr="0076003D">
        <w:rPr>
          <w:rFonts w:ascii="Times New Roman" w:hAnsi="Times New Roman" w:cs="Times New Roman"/>
          <w:spacing w:val="-17"/>
          <w:sz w:val="24"/>
          <w:szCs w:val="24"/>
        </w:rPr>
        <w:t xml:space="preserve"> </w:t>
      </w:r>
      <w:r>
        <w:rPr>
          <w:rFonts w:ascii="Times New Roman" w:hAnsi="Times New Roman" w:cs="Times New Roman"/>
          <w:sz w:val="24"/>
          <w:szCs w:val="24"/>
        </w:rPr>
        <w:t>molbi</w:t>
      </w:r>
    </w:p>
    <w:p w:rsidR="00843ADF" w:rsidRPr="0076003D" w:rsidRDefault="00843ADF" w:rsidP="00843ADF">
      <w:pPr>
        <w:pStyle w:val="Naslov1"/>
        <w:tabs>
          <w:tab w:val="left" w:pos="0"/>
        </w:tabs>
        <w:spacing w:line="252" w:lineRule="exact"/>
        <w:ind w:left="0"/>
        <w:rPr>
          <w:rFonts w:ascii="Times New Roman" w:hAnsi="Times New Roman" w:cs="Times New Roman"/>
          <w:sz w:val="24"/>
          <w:szCs w:val="24"/>
        </w:rPr>
      </w:pPr>
    </w:p>
    <w:p w:rsidR="00843ADF" w:rsidRPr="0076003D" w:rsidRDefault="00872BF7" w:rsidP="00B25E50">
      <w:pPr>
        <w:pStyle w:val="Odlomakpopisa"/>
        <w:tabs>
          <w:tab w:val="left" w:pos="999"/>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76003D" w:rsidRPr="0076003D">
        <w:rPr>
          <w:rFonts w:ascii="Times New Roman" w:hAnsi="Times New Roman" w:cs="Times New Roman"/>
          <w:sz w:val="24"/>
          <w:szCs w:val="24"/>
        </w:rPr>
        <w:t xml:space="preserve">rijave za dodjelu poticaja s traženom dokumentacijom, dostavljaju se </w:t>
      </w:r>
      <w:r w:rsidR="00F93C89">
        <w:rPr>
          <w:rFonts w:ascii="Times New Roman" w:hAnsi="Times New Roman" w:cs="Times New Roman"/>
          <w:sz w:val="24"/>
          <w:szCs w:val="24"/>
        </w:rPr>
        <w:t>do datuma iskorištenja</w:t>
      </w:r>
      <w:r w:rsidR="005A55E1">
        <w:rPr>
          <w:rFonts w:ascii="Times New Roman" w:hAnsi="Times New Roman" w:cs="Times New Roman"/>
          <w:sz w:val="24"/>
          <w:szCs w:val="24"/>
        </w:rPr>
        <w:t xml:space="preserve"> planiranih</w:t>
      </w:r>
      <w:r w:rsidR="00F93C89">
        <w:rPr>
          <w:rFonts w:ascii="Times New Roman" w:hAnsi="Times New Roman" w:cs="Times New Roman"/>
          <w:sz w:val="24"/>
          <w:szCs w:val="24"/>
        </w:rPr>
        <w:t xml:space="preserve"> sredstava ili </w:t>
      </w:r>
      <w:r w:rsidR="0076003D" w:rsidRPr="0076003D">
        <w:rPr>
          <w:rFonts w:ascii="Times New Roman" w:hAnsi="Times New Roman" w:cs="Times New Roman"/>
          <w:sz w:val="24"/>
          <w:szCs w:val="24"/>
        </w:rPr>
        <w:t xml:space="preserve">najkasnije do </w:t>
      </w:r>
      <w:r w:rsidR="00757EDA">
        <w:rPr>
          <w:rFonts w:ascii="Times New Roman" w:hAnsi="Times New Roman" w:cs="Times New Roman"/>
          <w:b/>
          <w:sz w:val="24"/>
          <w:szCs w:val="24"/>
        </w:rPr>
        <w:t>3</w:t>
      </w:r>
      <w:bookmarkStart w:id="0" w:name="_GoBack"/>
      <w:bookmarkEnd w:id="0"/>
      <w:r w:rsidR="00851CAC">
        <w:rPr>
          <w:rFonts w:ascii="Times New Roman" w:hAnsi="Times New Roman" w:cs="Times New Roman"/>
          <w:b/>
          <w:sz w:val="24"/>
          <w:szCs w:val="24"/>
        </w:rPr>
        <w:t>1.12.2019</w:t>
      </w:r>
      <w:r w:rsidR="00AE7015" w:rsidRPr="00EC4BC5">
        <w:rPr>
          <w:rFonts w:ascii="Times New Roman" w:hAnsi="Times New Roman" w:cs="Times New Roman"/>
          <w:b/>
          <w:sz w:val="24"/>
          <w:szCs w:val="24"/>
        </w:rPr>
        <w:t>.</w:t>
      </w:r>
      <w:r w:rsidR="0076003D" w:rsidRPr="0076003D">
        <w:rPr>
          <w:rFonts w:ascii="Times New Roman" w:hAnsi="Times New Roman" w:cs="Times New Roman"/>
          <w:sz w:val="24"/>
          <w:szCs w:val="24"/>
        </w:rPr>
        <w:t xml:space="preserve"> na adresu: Općina </w:t>
      </w:r>
      <w:r w:rsidR="0076003D">
        <w:rPr>
          <w:rFonts w:ascii="Times New Roman" w:hAnsi="Times New Roman" w:cs="Times New Roman"/>
          <w:sz w:val="24"/>
          <w:szCs w:val="24"/>
        </w:rPr>
        <w:t>Sveti Ilija</w:t>
      </w:r>
      <w:r w:rsidR="0076003D"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w:t>
      </w:r>
      <w:r w:rsidR="0076003D" w:rsidRPr="0076003D">
        <w:rPr>
          <w:rFonts w:ascii="Times New Roman" w:hAnsi="Times New Roman" w:cs="Times New Roman"/>
          <w:sz w:val="24"/>
          <w:szCs w:val="24"/>
        </w:rPr>
        <w:t>, Povjerenstvo za dodjelu poticaja za uređenje nekretnina s naznakom „Natječaj za poticaj za uređenje</w:t>
      </w:r>
      <w:r w:rsidR="0076003D" w:rsidRPr="0076003D">
        <w:rPr>
          <w:rFonts w:ascii="Times New Roman" w:hAnsi="Times New Roman" w:cs="Times New Roman"/>
          <w:spacing w:val="-2"/>
          <w:sz w:val="24"/>
          <w:szCs w:val="24"/>
        </w:rPr>
        <w:t xml:space="preserve"> </w:t>
      </w:r>
      <w:r w:rsidR="0076003D" w:rsidRPr="0076003D">
        <w:rPr>
          <w:rFonts w:ascii="Times New Roman" w:hAnsi="Times New Roman" w:cs="Times New Roman"/>
          <w:sz w:val="24"/>
          <w:szCs w:val="24"/>
        </w:rPr>
        <w:t>nekretnina“.</w:t>
      </w:r>
    </w:p>
    <w:p w:rsidR="00F02C0C" w:rsidRDefault="00843ADF" w:rsidP="00A3368B">
      <w:pPr>
        <w:pStyle w:val="Naslov1"/>
        <w:tabs>
          <w:tab w:val="left" w:pos="355"/>
        </w:tabs>
        <w:spacing w:line="250" w:lineRule="exact"/>
        <w:ind w:left="0"/>
        <w:rPr>
          <w:rFonts w:ascii="Times New Roman" w:hAnsi="Times New Roman" w:cs="Times New Roman"/>
          <w:sz w:val="24"/>
          <w:szCs w:val="24"/>
        </w:rPr>
      </w:pPr>
      <w:r>
        <w:rPr>
          <w:rFonts w:ascii="Times New Roman" w:hAnsi="Times New Roman" w:cs="Times New Roman"/>
          <w:sz w:val="24"/>
          <w:szCs w:val="24"/>
        </w:rPr>
        <w:t xml:space="preserve">4.  </w:t>
      </w:r>
      <w:r w:rsidR="0076003D" w:rsidRPr="0076003D">
        <w:rPr>
          <w:rFonts w:ascii="Times New Roman" w:hAnsi="Times New Roman" w:cs="Times New Roman"/>
          <w:sz w:val="24"/>
          <w:szCs w:val="24"/>
        </w:rPr>
        <w:t>Rok u kojem će biti objavljeni rezultati</w:t>
      </w:r>
      <w:r w:rsidR="0076003D" w:rsidRPr="0076003D">
        <w:rPr>
          <w:rFonts w:ascii="Times New Roman" w:hAnsi="Times New Roman" w:cs="Times New Roman"/>
          <w:spacing w:val="-4"/>
          <w:sz w:val="24"/>
          <w:szCs w:val="24"/>
        </w:rPr>
        <w:t xml:space="preserve"> </w:t>
      </w:r>
      <w:r w:rsidR="007605D9">
        <w:rPr>
          <w:rFonts w:ascii="Times New Roman" w:hAnsi="Times New Roman" w:cs="Times New Roman"/>
          <w:sz w:val="24"/>
          <w:szCs w:val="24"/>
        </w:rPr>
        <w:t>natječaja</w:t>
      </w:r>
    </w:p>
    <w:p w:rsidR="007605D9" w:rsidRPr="0076003D" w:rsidRDefault="007605D9" w:rsidP="00843ADF">
      <w:pPr>
        <w:pStyle w:val="Naslov1"/>
        <w:tabs>
          <w:tab w:val="left" w:pos="355"/>
        </w:tabs>
        <w:spacing w:line="250" w:lineRule="exact"/>
        <w:rPr>
          <w:rFonts w:ascii="Times New Roman" w:hAnsi="Times New Roman" w:cs="Times New Roman"/>
          <w:sz w:val="24"/>
          <w:szCs w:val="24"/>
        </w:rPr>
      </w:pPr>
    </w:p>
    <w:p w:rsidR="00F02C0C" w:rsidRDefault="007605D9" w:rsidP="00A3368B">
      <w:pPr>
        <w:pStyle w:val="Odlomakpopisa"/>
        <w:tabs>
          <w:tab w:val="left" w:pos="995"/>
        </w:tabs>
        <w:spacing w:before="1"/>
        <w:ind w:left="0" w:firstLine="0"/>
        <w:jc w:val="both"/>
        <w:rPr>
          <w:rFonts w:ascii="Times New Roman" w:hAnsi="Times New Roman" w:cs="Times New Roman"/>
          <w:sz w:val="24"/>
          <w:szCs w:val="24"/>
        </w:rPr>
      </w:pPr>
      <w:r>
        <w:rPr>
          <w:rFonts w:ascii="Times New Roman" w:hAnsi="Times New Roman" w:cs="Times New Roman"/>
          <w:sz w:val="24"/>
          <w:szCs w:val="24"/>
        </w:rPr>
        <w:t>O</w:t>
      </w:r>
      <w:r w:rsidR="0076003D" w:rsidRPr="0076003D">
        <w:rPr>
          <w:rFonts w:ascii="Times New Roman" w:hAnsi="Times New Roman" w:cs="Times New Roman"/>
          <w:sz w:val="24"/>
          <w:szCs w:val="24"/>
        </w:rPr>
        <w:t xml:space="preserve"> rezultatima natječaja podnositelji prijava bit će o</w:t>
      </w:r>
      <w:r>
        <w:rPr>
          <w:rFonts w:ascii="Times New Roman" w:hAnsi="Times New Roman" w:cs="Times New Roman"/>
          <w:sz w:val="24"/>
          <w:szCs w:val="24"/>
        </w:rPr>
        <w:t>baviješteni najkasnije u roku 15</w:t>
      </w:r>
      <w:r w:rsidR="0076003D" w:rsidRPr="0076003D">
        <w:rPr>
          <w:rFonts w:ascii="Times New Roman" w:hAnsi="Times New Roman" w:cs="Times New Roman"/>
          <w:sz w:val="24"/>
          <w:szCs w:val="24"/>
        </w:rPr>
        <w:t xml:space="preserve"> dana od dana donošenja odluke o dodijeli</w:t>
      </w:r>
      <w:r w:rsidR="0076003D" w:rsidRPr="0076003D">
        <w:rPr>
          <w:rFonts w:ascii="Times New Roman" w:hAnsi="Times New Roman" w:cs="Times New Roman"/>
          <w:spacing w:val="-3"/>
          <w:sz w:val="24"/>
          <w:szCs w:val="24"/>
        </w:rPr>
        <w:t xml:space="preserve"> </w:t>
      </w:r>
      <w:r w:rsidR="0076003D" w:rsidRPr="0076003D">
        <w:rPr>
          <w:rFonts w:ascii="Times New Roman" w:hAnsi="Times New Roman" w:cs="Times New Roman"/>
          <w:sz w:val="24"/>
          <w:szCs w:val="24"/>
        </w:rPr>
        <w:t>poticaja.</w:t>
      </w:r>
    </w:p>
    <w:p w:rsidR="007605D9" w:rsidRDefault="007605D9" w:rsidP="007605D9">
      <w:pPr>
        <w:pStyle w:val="Odlomakpopisa"/>
        <w:tabs>
          <w:tab w:val="left" w:pos="995"/>
        </w:tabs>
        <w:spacing w:before="1"/>
        <w:ind w:left="0" w:firstLine="567"/>
        <w:jc w:val="both"/>
        <w:rPr>
          <w:rFonts w:ascii="Times New Roman" w:hAnsi="Times New Roman" w:cs="Times New Roman"/>
          <w:sz w:val="24"/>
          <w:szCs w:val="24"/>
        </w:rPr>
      </w:pPr>
    </w:p>
    <w:p w:rsidR="00A3368B" w:rsidRDefault="00A3368B" w:rsidP="0076003D">
      <w:pPr>
        <w:pStyle w:val="Tijeloteksta"/>
        <w:spacing w:line="251" w:lineRule="exact"/>
        <w:ind w:left="0" w:firstLine="0"/>
        <w:rPr>
          <w:rFonts w:ascii="Times New Roman" w:hAnsi="Times New Roman" w:cs="Times New Roman"/>
          <w:b/>
          <w:sz w:val="24"/>
          <w:szCs w:val="24"/>
          <w:u w:val="single"/>
        </w:rPr>
      </w:pPr>
    </w:p>
    <w:p w:rsidR="007605D9" w:rsidRPr="007605D9" w:rsidRDefault="007605D9" w:rsidP="0076003D">
      <w:pPr>
        <w:pStyle w:val="Tijeloteksta"/>
        <w:spacing w:line="251" w:lineRule="exact"/>
        <w:ind w:left="0" w:firstLine="0"/>
        <w:rPr>
          <w:rFonts w:ascii="Times New Roman" w:hAnsi="Times New Roman" w:cs="Times New Roman"/>
          <w:b/>
          <w:sz w:val="24"/>
          <w:szCs w:val="24"/>
          <w:u w:val="single"/>
        </w:rPr>
      </w:pPr>
      <w:r w:rsidRPr="007605D9">
        <w:rPr>
          <w:rFonts w:ascii="Times New Roman" w:hAnsi="Times New Roman" w:cs="Times New Roman"/>
          <w:b/>
          <w:sz w:val="24"/>
          <w:szCs w:val="24"/>
          <w:u w:val="single"/>
        </w:rPr>
        <w:t>NAPOMENA</w:t>
      </w:r>
    </w:p>
    <w:p w:rsidR="007605D9" w:rsidRDefault="007605D9" w:rsidP="0076003D">
      <w:pPr>
        <w:pStyle w:val="Tijeloteksta"/>
        <w:spacing w:line="251" w:lineRule="exact"/>
        <w:ind w:left="0" w:firstLine="0"/>
        <w:rPr>
          <w:rFonts w:ascii="Times New Roman" w:hAnsi="Times New Roman" w:cs="Times New Roman"/>
          <w:sz w:val="24"/>
          <w:szCs w:val="24"/>
        </w:rPr>
      </w:pPr>
    </w:p>
    <w:p w:rsidR="00F02C0C" w:rsidRDefault="0076003D" w:rsidP="0076003D">
      <w:pPr>
        <w:pStyle w:val="Tijeloteksta"/>
        <w:spacing w:line="251" w:lineRule="exact"/>
        <w:ind w:left="0" w:firstLine="0"/>
        <w:rPr>
          <w:rFonts w:ascii="Times New Roman" w:hAnsi="Times New Roman" w:cs="Times New Roman"/>
          <w:sz w:val="24"/>
          <w:szCs w:val="24"/>
        </w:rPr>
      </w:pPr>
      <w:r w:rsidRPr="0076003D">
        <w:rPr>
          <w:rFonts w:ascii="Times New Roman" w:hAnsi="Times New Roman" w:cs="Times New Roman"/>
          <w:sz w:val="24"/>
          <w:szCs w:val="24"/>
        </w:rPr>
        <w:t>Nepotpune i nepravodobno podnesene prijave neće se razmatrati.</w:t>
      </w:r>
    </w:p>
    <w:p w:rsidR="00A07893" w:rsidRPr="00A07893" w:rsidRDefault="00A07893" w:rsidP="00A07893">
      <w:pPr>
        <w:autoSpaceDE/>
        <w:autoSpaceDN/>
        <w:spacing w:before="190"/>
        <w:jc w:val="both"/>
        <w:outlineLvl w:val="0"/>
        <w:rPr>
          <w:rFonts w:ascii="Times New Roman" w:eastAsia="Times New Roman" w:hAnsi="Times New Roman" w:cs="Times New Roman"/>
          <w:sz w:val="24"/>
          <w:szCs w:val="24"/>
        </w:rPr>
      </w:pPr>
      <w:r w:rsidRPr="00A07893">
        <w:rPr>
          <w:rFonts w:ascii="Times New Roman" w:eastAsia="Times New Roman" w:hAnsi="Times New Roman" w:cs="Times New Roman"/>
          <w:sz w:val="24"/>
          <w:szCs w:val="24"/>
        </w:rPr>
        <w:t>Korisnici koji su podnijeli prijavu za dodjelu poticaja na temelju  Odluke o mjerama poticaja za uređenje nekretnina na području Općine Sveti Ilija od 26.04.2018. („Službeni vjesnik Var</w:t>
      </w:r>
      <w:r w:rsidR="00D060BC">
        <w:rPr>
          <w:rFonts w:ascii="Times New Roman" w:eastAsia="Times New Roman" w:hAnsi="Times New Roman" w:cs="Times New Roman"/>
          <w:sz w:val="24"/>
          <w:szCs w:val="24"/>
        </w:rPr>
        <w:t xml:space="preserve">aždinske županije“ broj 28/18) i Natječaja za dodjelu poticaja za uređenje nekretnina na području Općine Sveti Ilija  u 2019. godini od 21.12.2018., a </w:t>
      </w:r>
      <w:r w:rsidRPr="00A07893">
        <w:rPr>
          <w:rFonts w:ascii="Times New Roman" w:eastAsia="Times New Roman" w:hAnsi="Times New Roman" w:cs="Times New Roman"/>
          <w:sz w:val="24"/>
          <w:szCs w:val="24"/>
        </w:rPr>
        <w:t>prije stupanja na snagu Odluke o izmjenama i dopunama Odluke o mjerama poticaja za uređenje nekretnina na području Općine Sveti Ilija</w:t>
      </w:r>
      <w:r w:rsidR="00D060BC">
        <w:rPr>
          <w:rFonts w:ascii="Times New Roman" w:eastAsia="Times New Roman" w:hAnsi="Times New Roman" w:cs="Times New Roman"/>
          <w:sz w:val="24"/>
          <w:szCs w:val="24"/>
        </w:rPr>
        <w:t xml:space="preserve"> i Izmjena i dopuna Natječaja za dodjelu poticaja za uređenje nekretnina na području Općine Sveti Ilija</w:t>
      </w:r>
      <w:r w:rsidRPr="00A07893">
        <w:rPr>
          <w:rFonts w:ascii="Times New Roman" w:eastAsia="Times New Roman" w:hAnsi="Times New Roman" w:cs="Times New Roman"/>
          <w:sz w:val="24"/>
          <w:szCs w:val="24"/>
        </w:rPr>
        <w:t xml:space="preserve"> imaju pravo na dodjelu poticaja ukoliko ispunjavaju uvjete predviđene Odlukom</w:t>
      </w:r>
      <w:r w:rsidR="00D060BC">
        <w:rPr>
          <w:rFonts w:ascii="Times New Roman" w:eastAsia="Times New Roman" w:hAnsi="Times New Roman" w:cs="Times New Roman"/>
          <w:sz w:val="24"/>
          <w:szCs w:val="24"/>
        </w:rPr>
        <w:t xml:space="preserve"> o mjerama poticaja za uređenje nekretnina na području Općine Sveti Ilija („Službeni vjesnik Varaždinske županije“, broj: 28/18) </w:t>
      </w:r>
      <w:r w:rsidRPr="00A07893">
        <w:rPr>
          <w:rFonts w:ascii="Times New Roman" w:eastAsia="Times New Roman" w:hAnsi="Times New Roman" w:cs="Times New Roman"/>
          <w:sz w:val="24"/>
          <w:szCs w:val="24"/>
        </w:rPr>
        <w:t xml:space="preserve"> ili  Odluko</w:t>
      </w:r>
      <w:r w:rsidR="00D060BC">
        <w:rPr>
          <w:rFonts w:ascii="Times New Roman" w:eastAsia="Times New Roman" w:hAnsi="Times New Roman" w:cs="Times New Roman"/>
          <w:sz w:val="24"/>
          <w:szCs w:val="24"/>
        </w:rPr>
        <w:t xml:space="preserve">m o izmjenama i dopunama Odluke </w:t>
      </w:r>
      <w:r w:rsidR="00917D68">
        <w:rPr>
          <w:rFonts w:ascii="Times New Roman" w:eastAsia="Times New Roman" w:hAnsi="Times New Roman" w:cs="Times New Roman"/>
          <w:sz w:val="24"/>
          <w:szCs w:val="24"/>
        </w:rPr>
        <w:t xml:space="preserve">o mjerama poticaja za uređenje nekretnina </w:t>
      </w:r>
      <w:r w:rsidR="001F59BF">
        <w:rPr>
          <w:rFonts w:ascii="Times New Roman" w:eastAsia="Times New Roman" w:hAnsi="Times New Roman" w:cs="Times New Roman"/>
          <w:sz w:val="24"/>
          <w:szCs w:val="24"/>
        </w:rPr>
        <w:t xml:space="preserve">na području Općine Sveti Ilija („Službeni vjesnik Varaždinske županije“ broj: 59/19). </w:t>
      </w:r>
    </w:p>
    <w:p w:rsidR="007605D9" w:rsidRDefault="007605D9" w:rsidP="0076003D">
      <w:pPr>
        <w:pStyle w:val="Naslov1"/>
        <w:ind w:left="0" w:firstLine="708"/>
        <w:rPr>
          <w:rFonts w:ascii="Times New Roman" w:hAnsi="Times New Roman" w:cs="Times New Roman"/>
          <w:sz w:val="24"/>
          <w:szCs w:val="24"/>
        </w:rPr>
      </w:pPr>
    </w:p>
    <w:p w:rsidR="00F02C0C" w:rsidRPr="0076003D" w:rsidRDefault="0076003D" w:rsidP="00A3368B">
      <w:pPr>
        <w:pStyle w:val="Naslov1"/>
        <w:ind w:left="0"/>
        <w:jc w:val="both"/>
        <w:rPr>
          <w:rFonts w:ascii="Times New Roman" w:hAnsi="Times New Roman" w:cs="Times New Roman"/>
          <w:sz w:val="24"/>
          <w:szCs w:val="24"/>
        </w:rPr>
      </w:pPr>
      <w:r w:rsidRPr="0076003D">
        <w:rPr>
          <w:rFonts w:ascii="Times New Roman" w:hAnsi="Times New Roman" w:cs="Times New Roman"/>
          <w:sz w:val="24"/>
          <w:szCs w:val="24"/>
        </w:rPr>
        <w:t xml:space="preserve">Sve dodatne informacije mogu se dobiti u Općini </w:t>
      </w:r>
      <w:r>
        <w:rPr>
          <w:rFonts w:ascii="Times New Roman" w:hAnsi="Times New Roman" w:cs="Times New Roman"/>
          <w:sz w:val="24"/>
          <w:szCs w:val="24"/>
        </w:rPr>
        <w:t>Sveti Ilija</w:t>
      </w:r>
      <w:r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 ili na telefon 042/734-551</w:t>
      </w:r>
      <w:r w:rsidRPr="0076003D">
        <w:rPr>
          <w:rFonts w:ascii="Times New Roman" w:hAnsi="Times New Roman" w:cs="Times New Roman"/>
          <w:sz w:val="24"/>
          <w:szCs w:val="24"/>
        </w:rPr>
        <w:t>.</w:t>
      </w:r>
    </w:p>
    <w:p w:rsidR="00F02C0C" w:rsidRPr="0076003D" w:rsidRDefault="00F02C0C" w:rsidP="0076003D">
      <w:pPr>
        <w:pStyle w:val="Tijeloteksta"/>
        <w:spacing w:before="10"/>
        <w:ind w:left="0" w:firstLine="0"/>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Općinski načelnik</w:t>
      </w: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Marin Bosilj, dipl. ing.</w:t>
      </w:r>
    </w:p>
    <w:sectPr w:rsidR="00F02C0C" w:rsidRPr="0076003D" w:rsidSect="0076003D">
      <w:type w:val="continuous"/>
      <w:pgSz w:w="11910" w:h="16840"/>
      <w:pgMar w:top="1276" w:right="1420"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0E1"/>
    <w:multiLevelType w:val="hybridMultilevel"/>
    <w:tmpl w:val="1444EF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3D3429"/>
    <w:multiLevelType w:val="hybridMultilevel"/>
    <w:tmpl w:val="7BAAA068"/>
    <w:lvl w:ilvl="0" w:tplc="3FAE6F98">
      <w:start w:val="1"/>
      <w:numFmt w:val="decimal"/>
      <w:lvlText w:val="%1."/>
      <w:lvlJc w:val="left"/>
      <w:pPr>
        <w:ind w:left="352" w:hanging="245"/>
      </w:pPr>
      <w:rPr>
        <w:rFonts w:ascii="Arial" w:eastAsia="Arial" w:hAnsi="Arial" w:cs="Arial" w:hint="default"/>
        <w:b/>
        <w:bCs/>
        <w:w w:val="100"/>
        <w:sz w:val="22"/>
        <w:szCs w:val="22"/>
        <w:lang w:val="hr-HR" w:eastAsia="hr-HR" w:bidi="hr-HR"/>
      </w:rPr>
    </w:lvl>
    <w:lvl w:ilvl="1" w:tplc="99164D1E">
      <w:numFmt w:val="bullet"/>
      <w:lvlText w:val="-"/>
      <w:lvlJc w:val="left"/>
      <w:pPr>
        <w:ind w:left="108" w:hanging="168"/>
      </w:pPr>
      <w:rPr>
        <w:rFonts w:ascii="Arial" w:eastAsia="Arial" w:hAnsi="Arial" w:cs="Arial" w:hint="default"/>
        <w:w w:val="100"/>
        <w:sz w:val="22"/>
        <w:szCs w:val="22"/>
        <w:lang w:val="hr-HR" w:eastAsia="hr-HR" w:bidi="hr-HR"/>
      </w:rPr>
    </w:lvl>
    <w:lvl w:ilvl="2" w:tplc="028E4744">
      <w:numFmt w:val="bullet"/>
      <w:lvlText w:val="•"/>
      <w:lvlJc w:val="left"/>
      <w:pPr>
        <w:ind w:left="1542" w:hanging="168"/>
      </w:pPr>
      <w:rPr>
        <w:rFonts w:hint="default"/>
        <w:lang w:val="hr-HR" w:eastAsia="hr-HR" w:bidi="hr-HR"/>
      </w:rPr>
    </w:lvl>
    <w:lvl w:ilvl="3" w:tplc="8D18751A">
      <w:numFmt w:val="bullet"/>
      <w:lvlText w:val="•"/>
      <w:lvlJc w:val="left"/>
      <w:pPr>
        <w:ind w:left="2725" w:hanging="168"/>
      </w:pPr>
      <w:rPr>
        <w:rFonts w:hint="default"/>
        <w:lang w:val="hr-HR" w:eastAsia="hr-HR" w:bidi="hr-HR"/>
      </w:rPr>
    </w:lvl>
    <w:lvl w:ilvl="4" w:tplc="EE909568">
      <w:numFmt w:val="bullet"/>
      <w:lvlText w:val="•"/>
      <w:lvlJc w:val="left"/>
      <w:pPr>
        <w:ind w:left="3908" w:hanging="168"/>
      </w:pPr>
      <w:rPr>
        <w:rFonts w:hint="default"/>
        <w:lang w:val="hr-HR" w:eastAsia="hr-HR" w:bidi="hr-HR"/>
      </w:rPr>
    </w:lvl>
    <w:lvl w:ilvl="5" w:tplc="65DC41E2">
      <w:numFmt w:val="bullet"/>
      <w:lvlText w:val="•"/>
      <w:lvlJc w:val="left"/>
      <w:pPr>
        <w:ind w:left="5091" w:hanging="168"/>
      </w:pPr>
      <w:rPr>
        <w:rFonts w:hint="default"/>
        <w:lang w:val="hr-HR" w:eastAsia="hr-HR" w:bidi="hr-HR"/>
      </w:rPr>
    </w:lvl>
    <w:lvl w:ilvl="6" w:tplc="CC2AE15E">
      <w:numFmt w:val="bullet"/>
      <w:lvlText w:val="•"/>
      <w:lvlJc w:val="left"/>
      <w:pPr>
        <w:ind w:left="6274" w:hanging="168"/>
      </w:pPr>
      <w:rPr>
        <w:rFonts w:hint="default"/>
        <w:lang w:val="hr-HR" w:eastAsia="hr-HR" w:bidi="hr-HR"/>
      </w:rPr>
    </w:lvl>
    <w:lvl w:ilvl="7" w:tplc="766C7C50">
      <w:numFmt w:val="bullet"/>
      <w:lvlText w:val="•"/>
      <w:lvlJc w:val="left"/>
      <w:pPr>
        <w:ind w:left="7457" w:hanging="168"/>
      </w:pPr>
      <w:rPr>
        <w:rFonts w:hint="default"/>
        <w:lang w:val="hr-HR" w:eastAsia="hr-HR" w:bidi="hr-HR"/>
      </w:rPr>
    </w:lvl>
    <w:lvl w:ilvl="8" w:tplc="7A7417E8">
      <w:numFmt w:val="bullet"/>
      <w:lvlText w:val="•"/>
      <w:lvlJc w:val="left"/>
      <w:pPr>
        <w:ind w:left="8640" w:hanging="168"/>
      </w:pPr>
      <w:rPr>
        <w:rFonts w:hint="default"/>
        <w:lang w:val="hr-HR" w:eastAsia="hr-HR" w:bidi="hr-HR"/>
      </w:rPr>
    </w:lvl>
  </w:abstractNum>
  <w:abstractNum w:abstractNumId="2">
    <w:nsid w:val="49737B36"/>
    <w:multiLevelType w:val="hybridMultilevel"/>
    <w:tmpl w:val="F4CA8F7C"/>
    <w:lvl w:ilvl="0" w:tplc="041A0017">
      <w:start w:val="1"/>
      <w:numFmt w:val="lowerLetter"/>
      <w:lvlText w:val="%1)"/>
      <w:lvlJc w:val="left"/>
      <w:pPr>
        <w:ind w:left="1346" w:hanging="360"/>
      </w:pPr>
    </w:lvl>
    <w:lvl w:ilvl="1" w:tplc="041A0019" w:tentative="1">
      <w:start w:val="1"/>
      <w:numFmt w:val="lowerLetter"/>
      <w:lvlText w:val="%2."/>
      <w:lvlJc w:val="left"/>
      <w:pPr>
        <w:ind w:left="2066" w:hanging="360"/>
      </w:pPr>
    </w:lvl>
    <w:lvl w:ilvl="2" w:tplc="041A001B" w:tentative="1">
      <w:start w:val="1"/>
      <w:numFmt w:val="lowerRoman"/>
      <w:lvlText w:val="%3."/>
      <w:lvlJc w:val="right"/>
      <w:pPr>
        <w:ind w:left="2786" w:hanging="180"/>
      </w:pPr>
    </w:lvl>
    <w:lvl w:ilvl="3" w:tplc="041A000F" w:tentative="1">
      <w:start w:val="1"/>
      <w:numFmt w:val="decimal"/>
      <w:lvlText w:val="%4."/>
      <w:lvlJc w:val="left"/>
      <w:pPr>
        <w:ind w:left="3506" w:hanging="360"/>
      </w:pPr>
    </w:lvl>
    <w:lvl w:ilvl="4" w:tplc="041A0019" w:tentative="1">
      <w:start w:val="1"/>
      <w:numFmt w:val="lowerLetter"/>
      <w:lvlText w:val="%5."/>
      <w:lvlJc w:val="left"/>
      <w:pPr>
        <w:ind w:left="4226" w:hanging="360"/>
      </w:pPr>
    </w:lvl>
    <w:lvl w:ilvl="5" w:tplc="041A001B" w:tentative="1">
      <w:start w:val="1"/>
      <w:numFmt w:val="lowerRoman"/>
      <w:lvlText w:val="%6."/>
      <w:lvlJc w:val="right"/>
      <w:pPr>
        <w:ind w:left="4946" w:hanging="180"/>
      </w:pPr>
    </w:lvl>
    <w:lvl w:ilvl="6" w:tplc="041A000F" w:tentative="1">
      <w:start w:val="1"/>
      <w:numFmt w:val="decimal"/>
      <w:lvlText w:val="%7."/>
      <w:lvlJc w:val="left"/>
      <w:pPr>
        <w:ind w:left="5666" w:hanging="360"/>
      </w:pPr>
    </w:lvl>
    <w:lvl w:ilvl="7" w:tplc="041A0019" w:tentative="1">
      <w:start w:val="1"/>
      <w:numFmt w:val="lowerLetter"/>
      <w:lvlText w:val="%8."/>
      <w:lvlJc w:val="left"/>
      <w:pPr>
        <w:ind w:left="6386" w:hanging="360"/>
      </w:pPr>
    </w:lvl>
    <w:lvl w:ilvl="8" w:tplc="041A001B" w:tentative="1">
      <w:start w:val="1"/>
      <w:numFmt w:val="lowerRoman"/>
      <w:lvlText w:val="%9."/>
      <w:lvlJc w:val="right"/>
      <w:pPr>
        <w:ind w:left="7106" w:hanging="180"/>
      </w:pPr>
    </w:lvl>
  </w:abstractNum>
  <w:abstractNum w:abstractNumId="3">
    <w:nsid w:val="4F400C95"/>
    <w:multiLevelType w:val="hybridMultilevel"/>
    <w:tmpl w:val="AE543972"/>
    <w:lvl w:ilvl="0" w:tplc="459E42FE">
      <w:numFmt w:val="bullet"/>
      <w:lvlText w:val="-"/>
      <w:lvlJc w:val="left"/>
      <w:pPr>
        <w:ind w:left="108" w:hanging="156"/>
      </w:pPr>
      <w:rPr>
        <w:rFonts w:ascii="Arial" w:eastAsia="Arial" w:hAnsi="Arial" w:cs="Arial" w:hint="default"/>
        <w:w w:val="100"/>
        <w:sz w:val="22"/>
        <w:szCs w:val="22"/>
        <w:lang w:val="hr-HR" w:eastAsia="hr-HR" w:bidi="hr-HR"/>
      </w:rPr>
    </w:lvl>
    <w:lvl w:ilvl="1" w:tplc="906C276C">
      <w:numFmt w:val="bullet"/>
      <w:lvlText w:val="•"/>
      <w:lvlJc w:val="left"/>
      <w:pPr>
        <w:ind w:left="1190" w:hanging="156"/>
      </w:pPr>
      <w:rPr>
        <w:rFonts w:hint="default"/>
        <w:lang w:val="hr-HR" w:eastAsia="hr-HR" w:bidi="hr-HR"/>
      </w:rPr>
    </w:lvl>
    <w:lvl w:ilvl="2" w:tplc="D3560516">
      <w:numFmt w:val="bullet"/>
      <w:lvlText w:val="•"/>
      <w:lvlJc w:val="left"/>
      <w:pPr>
        <w:ind w:left="2281" w:hanging="156"/>
      </w:pPr>
      <w:rPr>
        <w:rFonts w:hint="default"/>
        <w:lang w:val="hr-HR" w:eastAsia="hr-HR" w:bidi="hr-HR"/>
      </w:rPr>
    </w:lvl>
    <w:lvl w:ilvl="3" w:tplc="575CD2D6">
      <w:numFmt w:val="bullet"/>
      <w:lvlText w:val="•"/>
      <w:lvlJc w:val="left"/>
      <w:pPr>
        <w:ind w:left="3371" w:hanging="156"/>
      </w:pPr>
      <w:rPr>
        <w:rFonts w:hint="default"/>
        <w:lang w:val="hr-HR" w:eastAsia="hr-HR" w:bidi="hr-HR"/>
      </w:rPr>
    </w:lvl>
    <w:lvl w:ilvl="4" w:tplc="D1541D60">
      <w:numFmt w:val="bullet"/>
      <w:lvlText w:val="•"/>
      <w:lvlJc w:val="left"/>
      <w:pPr>
        <w:ind w:left="4462" w:hanging="156"/>
      </w:pPr>
      <w:rPr>
        <w:rFonts w:hint="default"/>
        <w:lang w:val="hr-HR" w:eastAsia="hr-HR" w:bidi="hr-HR"/>
      </w:rPr>
    </w:lvl>
    <w:lvl w:ilvl="5" w:tplc="2FD8EFCE">
      <w:numFmt w:val="bullet"/>
      <w:lvlText w:val="•"/>
      <w:lvlJc w:val="left"/>
      <w:pPr>
        <w:ind w:left="5553" w:hanging="156"/>
      </w:pPr>
      <w:rPr>
        <w:rFonts w:hint="default"/>
        <w:lang w:val="hr-HR" w:eastAsia="hr-HR" w:bidi="hr-HR"/>
      </w:rPr>
    </w:lvl>
    <w:lvl w:ilvl="6" w:tplc="4F361C7C">
      <w:numFmt w:val="bullet"/>
      <w:lvlText w:val="•"/>
      <w:lvlJc w:val="left"/>
      <w:pPr>
        <w:ind w:left="6643" w:hanging="156"/>
      </w:pPr>
      <w:rPr>
        <w:rFonts w:hint="default"/>
        <w:lang w:val="hr-HR" w:eastAsia="hr-HR" w:bidi="hr-HR"/>
      </w:rPr>
    </w:lvl>
    <w:lvl w:ilvl="7" w:tplc="35042652">
      <w:numFmt w:val="bullet"/>
      <w:lvlText w:val="•"/>
      <w:lvlJc w:val="left"/>
      <w:pPr>
        <w:ind w:left="7734" w:hanging="156"/>
      </w:pPr>
      <w:rPr>
        <w:rFonts w:hint="default"/>
        <w:lang w:val="hr-HR" w:eastAsia="hr-HR" w:bidi="hr-HR"/>
      </w:rPr>
    </w:lvl>
    <w:lvl w:ilvl="8" w:tplc="8E6C7156">
      <w:numFmt w:val="bullet"/>
      <w:lvlText w:val="•"/>
      <w:lvlJc w:val="left"/>
      <w:pPr>
        <w:ind w:left="8825" w:hanging="156"/>
      </w:pPr>
      <w:rPr>
        <w:rFonts w:hint="default"/>
        <w:lang w:val="hr-HR" w:eastAsia="hr-HR" w:bidi="hr-HR"/>
      </w:rPr>
    </w:lvl>
  </w:abstractNum>
  <w:abstractNum w:abstractNumId="4">
    <w:nsid w:val="500461EF"/>
    <w:multiLevelType w:val="hybridMultilevel"/>
    <w:tmpl w:val="69CAE4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E8233D"/>
    <w:multiLevelType w:val="hybridMultilevel"/>
    <w:tmpl w:val="1D14F0D6"/>
    <w:lvl w:ilvl="0" w:tplc="041A0017">
      <w:start w:val="1"/>
      <w:numFmt w:val="lowerLetter"/>
      <w:lvlText w:val="%1)"/>
      <w:lvlJc w:val="left"/>
      <w:pPr>
        <w:ind w:left="1286" w:hanging="360"/>
      </w:p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6">
    <w:nsid w:val="7399020C"/>
    <w:multiLevelType w:val="hybridMultilevel"/>
    <w:tmpl w:val="BADAE04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0C"/>
    <w:rsid w:val="00091957"/>
    <w:rsid w:val="001F59BF"/>
    <w:rsid w:val="00225F1E"/>
    <w:rsid w:val="00260803"/>
    <w:rsid w:val="002966F4"/>
    <w:rsid w:val="00302356"/>
    <w:rsid w:val="003B7627"/>
    <w:rsid w:val="004A17D7"/>
    <w:rsid w:val="004C1EB4"/>
    <w:rsid w:val="004C7403"/>
    <w:rsid w:val="00507EBF"/>
    <w:rsid w:val="0055118A"/>
    <w:rsid w:val="00570958"/>
    <w:rsid w:val="005A55E1"/>
    <w:rsid w:val="00613DA5"/>
    <w:rsid w:val="0072757B"/>
    <w:rsid w:val="00757EDA"/>
    <w:rsid w:val="0076003D"/>
    <w:rsid w:val="007605D9"/>
    <w:rsid w:val="007E45BD"/>
    <w:rsid w:val="007F3B0E"/>
    <w:rsid w:val="00843ADF"/>
    <w:rsid w:val="00850880"/>
    <w:rsid w:val="00851CAC"/>
    <w:rsid w:val="00872BF7"/>
    <w:rsid w:val="008F649B"/>
    <w:rsid w:val="00917D68"/>
    <w:rsid w:val="009A6203"/>
    <w:rsid w:val="00A07893"/>
    <w:rsid w:val="00A203EB"/>
    <w:rsid w:val="00A302A0"/>
    <w:rsid w:val="00A3368B"/>
    <w:rsid w:val="00AE7015"/>
    <w:rsid w:val="00AF3330"/>
    <w:rsid w:val="00B25E50"/>
    <w:rsid w:val="00B42CFE"/>
    <w:rsid w:val="00B45851"/>
    <w:rsid w:val="00B50C26"/>
    <w:rsid w:val="00BD2758"/>
    <w:rsid w:val="00C60E53"/>
    <w:rsid w:val="00C95289"/>
    <w:rsid w:val="00D060BC"/>
    <w:rsid w:val="00D57585"/>
    <w:rsid w:val="00E16019"/>
    <w:rsid w:val="00E401EF"/>
    <w:rsid w:val="00E83851"/>
    <w:rsid w:val="00E8392D"/>
    <w:rsid w:val="00EC4BC5"/>
    <w:rsid w:val="00F02C0C"/>
    <w:rsid w:val="00F9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sveti-ilija.hr" TargetMode="External"/><Relationship Id="rId3" Type="http://schemas.microsoft.com/office/2007/relationships/stylesWithEffects" Target="stylesWithEffects.xml"/><Relationship Id="rId7" Type="http://schemas.openxmlformats.org/officeDocument/2006/relationships/hyperlink" Target="http://www.opcina-sveti-il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temelju Pravilnika o stipendiranju redovnih studenata, Općinski načelnik Općine Sveta Marija raspisuje</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Pravilnika o stipendiranju redovnih studenata, Općinski načelnik Općine Sveta Marija raspisuje</dc:title>
  <dc:creator>Općina Sveta Marija</dc:creator>
  <cp:lastModifiedBy>Kristijan Kitner</cp:lastModifiedBy>
  <cp:revision>2</cp:revision>
  <cp:lastPrinted>2018-08-28T11:12:00Z</cp:lastPrinted>
  <dcterms:created xsi:type="dcterms:W3CDTF">2019-12-23T13:36:00Z</dcterms:created>
  <dcterms:modified xsi:type="dcterms:W3CDTF">2019-12-23T13:36:00Z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Office Word 2007</vt:lpwstr>
  </property>
  <property fmtid="{D5CDD505-2E9C-101B-9397-08002B2CF9AE}" pid="4" name="LastSaved">
    <vt:filetime>2018-05-24T00:00:00Z</vt:filetime>
  </property>
</Properties>
</file>