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0" w:type="dxa"/>
        <w:tblInd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0311DC" w:rsidTr="000311DC">
        <w:trPr>
          <w:trHeight w:val="525"/>
        </w:trPr>
        <w:tc>
          <w:tcPr>
            <w:tcW w:w="2100" w:type="dxa"/>
          </w:tcPr>
          <w:p w:rsid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11DC" w:rsidRPr="000311DC" w:rsidRDefault="000311DC" w:rsidP="000311DC">
            <w:pPr>
              <w:pStyle w:val="Odlomakpopisa"/>
              <w:ind w:left="0"/>
              <w:jc w:val="center"/>
              <w:rPr>
                <w:rFonts w:ascii="Times New Roman" w:hAnsi="Times New Roman"/>
              </w:rPr>
            </w:pPr>
            <w:r w:rsidRPr="000311DC">
              <w:rPr>
                <w:rFonts w:ascii="Times New Roman" w:hAnsi="Times New Roman"/>
              </w:rPr>
              <w:t>Obrazac 3.</w:t>
            </w:r>
          </w:p>
        </w:tc>
      </w:tr>
    </w:tbl>
    <w:p w:rsidR="000311DC" w:rsidRDefault="000311DC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1456BB" w:rsidRPr="00554A6B" w:rsidRDefault="00D36CD3" w:rsidP="00287432">
      <w:pPr>
        <w:tabs>
          <w:tab w:val="left" w:pos="7087"/>
        </w:tabs>
        <w:jc w:val="both"/>
        <w:rPr>
          <w:rFonts w:ascii="Times New Roman" w:hAnsi="Times New Roman"/>
          <w:b/>
        </w:rPr>
      </w:pPr>
      <w:r w:rsidRPr="00F57BBC">
        <w:rPr>
          <w:rFonts w:ascii="Times New Roman" w:hAnsi="Times New Roman"/>
          <w:b/>
        </w:rPr>
        <w:t>Predmet nabave</w:t>
      </w:r>
      <w:r>
        <w:rPr>
          <w:rFonts w:ascii="Times New Roman" w:hAnsi="Times New Roman"/>
        </w:rPr>
        <w:t xml:space="preserve">: </w:t>
      </w:r>
      <w:r w:rsidR="000C4BB6">
        <w:rPr>
          <w:rFonts w:ascii="Times New Roman" w:hAnsi="Times New Roman"/>
          <w:color w:val="000000"/>
        </w:rPr>
        <w:t xml:space="preserve">Izrada projektno - tehničke dokumentacije za projekt izgradnje hidroelektrane na rijeci Bednji – </w:t>
      </w:r>
      <w:r w:rsidR="000C4BB6">
        <w:rPr>
          <w:rFonts w:ascii="Times New Roman" w:hAnsi="Times New Roman"/>
          <w:b/>
          <w:color w:val="000000"/>
        </w:rPr>
        <w:t>Evidencijski broj nabave JN 12-2021, CPV 71320000-7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0C4BB6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0311DC"/>
    <w:rsid w:val="000C4BB6"/>
    <w:rsid w:val="001456BB"/>
    <w:rsid w:val="00287432"/>
    <w:rsid w:val="003C18EA"/>
    <w:rsid w:val="00454752"/>
    <w:rsid w:val="00554A6B"/>
    <w:rsid w:val="00974FAF"/>
    <w:rsid w:val="00AA313A"/>
    <w:rsid w:val="00D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C639"/>
  <w15:docId w15:val="{2026BBCD-D44E-4178-B68C-D5FD61D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10</cp:revision>
  <cp:lastPrinted>2017-06-12T07:01:00Z</cp:lastPrinted>
  <dcterms:created xsi:type="dcterms:W3CDTF">2017-04-04T06:35:00Z</dcterms:created>
  <dcterms:modified xsi:type="dcterms:W3CDTF">2021-03-21T16:09:00Z</dcterms:modified>
</cp:coreProperties>
</file>