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B1" w:rsidRDefault="000625B1" w:rsidP="000625B1">
      <w:pPr>
        <w:contextualSpacing/>
        <w:jc w:val="both"/>
        <w:rPr>
          <w:b/>
          <w:sz w:val="22"/>
          <w:szCs w:val="22"/>
        </w:rPr>
      </w:pPr>
      <w:r w:rsidRPr="000625B1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300355</wp:posOffset>
            </wp:positionV>
            <wp:extent cx="504825" cy="685800"/>
            <wp:effectExtent l="19050" t="0" r="9525" b="0"/>
            <wp:wrapTopAndBottom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12" w:rsidRPr="005174B4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0F1FB7">
        <w:rPr>
          <w:rFonts w:ascii="Century Gothic" w:hAnsi="Century Gothic"/>
          <w:b/>
          <w:szCs w:val="24"/>
        </w:rPr>
        <w:t xml:space="preserve">  </w:t>
      </w:r>
      <w:r w:rsidR="000625B1" w:rsidRPr="005174B4">
        <w:rPr>
          <w:rFonts w:ascii="Century Gothic" w:hAnsi="Century Gothic"/>
          <w:b/>
          <w:sz w:val="22"/>
          <w:szCs w:val="22"/>
        </w:rPr>
        <w:t>REPUBLIKA HRVATSKA</w:t>
      </w:r>
    </w:p>
    <w:p w:rsidR="000625B1" w:rsidRPr="005174B4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VARAŽDINSKA ŽUPANIJA</w:t>
      </w:r>
    </w:p>
    <w:p w:rsidR="000625B1" w:rsidRPr="005174B4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 xml:space="preserve">  </w:t>
      </w:r>
      <w:r w:rsidR="00C35E12" w:rsidRPr="005174B4">
        <w:rPr>
          <w:rFonts w:ascii="Century Gothic" w:hAnsi="Century Gothic"/>
          <w:sz w:val="22"/>
          <w:szCs w:val="22"/>
        </w:rPr>
        <w:t xml:space="preserve"> </w:t>
      </w:r>
      <w:r w:rsidR="000F1FB7" w:rsidRPr="005174B4">
        <w:rPr>
          <w:rFonts w:ascii="Century Gothic" w:hAnsi="Century Gothic"/>
          <w:sz w:val="22"/>
          <w:szCs w:val="22"/>
        </w:rPr>
        <w:t xml:space="preserve"> </w:t>
      </w:r>
      <w:r w:rsidRPr="005174B4">
        <w:rPr>
          <w:rFonts w:ascii="Century Gothic" w:hAnsi="Century Gothic"/>
          <w:b/>
          <w:sz w:val="22"/>
          <w:szCs w:val="22"/>
        </w:rPr>
        <w:t>OPĆINA SVETI ILIJA</w:t>
      </w:r>
    </w:p>
    <w:p w:rsidR="000625B1" w:rsidRPr="005174B4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 xml:space="preserve">  </w:t>
      </w:r>
      <w:r w:rsidR="000F1FB7" w:rsidRPr="005174B4">
        <w:rPr>
          <w:rFonts w:ascii="Century Gothic" w:hAnsi="Century Gothic"/>
          <w:b/>
          <w:sz w:val="22"/>
          <w:szCs w:val="22"/>
        </w:rPr>
        <w:t xml:space="preserve"> </w:t>
      </w:r>
      <w:r w:rsidR="000E34AF" w:rsidRPr="005174B4">
        <w:rPr>
          <w:rFonts w:ascii="Century Gothic" w:hAnsi="Century Gothic"/>
          <w:b/>
          <w:sz w:val="22"/>
          <w:szCs w:val="22"/>
        </w:rPr>
        <w:t xml:space="preserve"> </w:t>
      </w:r>
      <w:r w:rsidR="000F1FB7" w:rsidRPr="005174B4">
        <w:rPr>
          <w:rFonts w:ascii="Century Gothic" w:hAnsi="Century Gothic"/>
          <w:b/>
          <w:sz w:val="22"/>
          <w:szCs w:val="22"/>
        </w:rPr>
        <w:t xml:space="preserve"> </w:t>
      </w:r>
      <w:r w:rsidR="000625B1" w:rsidRPr="005174B4">
        <w:rPr>
          <w:rFonts w:ascii="Century Gothic" w:hAnsi="Century Gothic"/>
          <w:b/>
          <w:sz w:val="22"/>
          <w:szCs w:val="22"/>
        </w:rPr>
        <w:t>Općinski načelnik</w:t>
      </w:r>
    </w:p>
    <w:p w:rsidR="000625B1" w:rsidRPr="00C35E12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5174B4" w:rsidRDefault="00410DA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 w:cs="Arial"/>
          <w:sz w:val="22"/>
          <w:szCs w:val="22"/>
        </w:rPr>
        <w:t>KLASA:</w:t>
      </w:r>
      <w:r w:rsidR="00DE7B6C" w:rsidRPr="005174B4">
        <w:rPr>
          <w:rFonts w:ascii="Century Gothic" w:hAnsi="Century Gothic" w:cs="Arial"/>
          <w:sz w:val="22"/>
          <w:szCs w:val="22"/>
        </w:rPr>
        <w:t>604-01/16-02/06</w:t>
      </w:r>
      <w:r w:rsidRPr="005174B4">
        <w:rPr>
          <w:rFonts w:ascii="Century Gothic" w:hAnsi="Century Gothic" w:cs="Arial"/>
          <w:sz w:val="22"/>
          <w:szCs w:val="22"/>
        </w:rPr>
        <w:br/>
        <w:t>URB</w:t>
      </w:r>
      <w:r w:rsidR="00B93AB1" w:rsidRPr="005174B4">
        <w:rPr>
          <w:rFonts w:ascii="Century Gothic" w:hAnsi="Century Gothic" w:cs="Arial"/>
          <w:sz w:val="22"/>
          <w:szCs w:val="22"/>
        </w:rPr>
        <w:t xml:space="preserve">ROJ:2186/08-16-01 </w:t>
      </w:r>
      <w:r w:rsidR="00B93AB1" w:rsidRPr="005174B4">
        <w:rPr>
          <w:rFonts w:ascii="Century Gothic" w:hAnsi="Century Gothic" w:cs="Arial"/>
          <w:sz w:val="22"/>
          <w:szCs w:val="22"/>
        </w:rPr>
        <w:br/>
        <w:t xml:space="preserve">Sveti Ilija, 31. listopada </w:t>
      </w:r>
      <w:r w:rsidRPr="005174B4">
        <w:rPr>
          <w:rFonts w:ascii="Century Gothic" w:hAnsi="Century Gothic" w:cs="Arial"/>
          <w:sz w:val="22"/>
          <w:szCs w:val="22"/>
        </w:rPr>
        <w:t>2016.</w:t>
      </w:r>
    </w:p>
    <w:p w:rsidR="00951106" w:rsidRPr="00C35E12" w:rsidRDefault="00951106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Pr="00C35E12" w:rsidRDefault="000625B1" w:rsidP="00C35E12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  <w:r w:rsidRPr="00C35E12">
        <w:rPr>
          <w:rFonts w:ascii="Century Gothic" w:hAnsi="Century Gothic"/>
          <w:color w:val="auto"/>
          <w:sz w:val="22"/>
          <w:szCs w:val="22"/>
        </w:rPr>
        <w:t>Na temelju članka 4. Pravilnika o dodjeli stipendija studentima Općine Sveti Ilija ("Službeni vjesnik Varaždinske županije" broj 61/15) Općinski načelnik raspisuje</w:t>
      </w:r>
    </w:p>
    <w:p w:rsidR="000625B1" w:rsidRPr="00C35E12" w:rsidRDefault="000625B1" w:rsidP="00C35E12">
      <w:pPr>
        <w:spacing w:line="360" w:lineRule="auto"/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</w:p>
    <w:p w:rsidR="000625B1" w:rsidRPr="00C35E12" w:rsidRDefault="000625B1" w:rsidP="000F1FB7">
      <w:pPr>
        <w:ind w:firstLine="284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C35E12">
        <w:rPr>
          <w:rFonts w:ascii="Century Gothic" w:hAnsi="Century Gothic"/>
          <w:b/>
          <w:color w:val="auto"/>
          <w:sz w:val="28"/>
          <w:szCs w:val="28"/>
        </w:rPr>
        <w:t xml:space="preserve">NATJEČAJ </w:t>
      </w:r>
    </w:p>
    <w:p w:rsidR="000625B1" w:rsidRPr="00C35E12" w:rsidRDefault="000625B1" w:rsidP="000F1FB7">
      <w:pPr>
        <w:ind w:firstLine="284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C35E12">
        <w:rPr>
          <w:rFonts w:ascii="Century Gothic" w:hAnsi="Century Gothic"/>
          <w:b/>
          <w:color w:val="auto"/>
          <w:sz w:val="28"/>
          <w:szCs w:val="28"/>
        </w:rPr>
        <w:t>za dodjelu stipendija redovnim studentima</w:t>
      </w:r>
      <w:r w:rsidR="005F69D0">
        <w:rPr>
          <w:rFonts w:ascii="Century Gothic" w:hAnsi="Century Gothic"/>
          <w:b/>
          <w:color w:val="auto"/>
          <w:sz w:val="28"/>
          <w:szCs w:val="28"/>
        </w:rPr>
        <w:t xml:space="preserve"> s područja Općine Sveti Ilija</w:t>
      </w:r>
      <w:r w:rsidRPr="00C35E12">
        <w:rPr>
          <w:rFonts w:ascii="Century Gothic" w:hAnsi="Century Gothic"/>
          <w:b/>
          <w:color w:val="auto"/>
          <w:sz w:val="28"/>
          <w:szCs w:val="28"/>
        </w:rPr>
        <w:t xml:space="preserve"> koji se školuju na visokim uči</w:t>
      </w:r>
      <w:r w:rsidR="00DE7B6C">
        <w:rPr>
          <w:rFonts w:ascii="Century Gothic" w:hAnsi="Century Gothic"/>
          <w:b/>
          <w:color w:val="auto"/>
          <w:sz w:val="28"/>
          <w:szCs w:val="28"/>
        </w:rPr>
        <w:t>lištima za akademsku godinu 2016./2017</w:t>
      </w:r>
      <w:r w:rsidRPr="00C35E12">
        <w:rPr>
          <w:rFonts w:ascii="Century Gothic" w:hAnsi="Century Gothic"/>
          <w:b/>
          <w:color w:val="auto"/>
          <w:sz w:val="28"/>
          <w:szCs w:val="28"/>
        </w:rPr>
        <w:t>.</w:t>
      </w:r>
    </w:p>
    <w:p w:rsidR="000625B1" w:rsidRPr="00C35E12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C35E12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C35E12" w:rsidRDefault="000625B1" w:rsidP="000625B1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C35E12">
        <w:rPr>
          <w:rFonts w:ascii="Century Gothic" w:hAnsi="Century Gothic"/>
        </w:rPr>
        <w:t>I.</w:t>
      </w:r>
      <w:r w:rsidRPr="00C35E12">
        <w:rPr>
          <w:rFonts w:ascii="Century Gothic" w:hAnsi="Century Gothic"/>
          <w:sz w:val="22"/>
          <w:szCs w:val="22"/>
        </w:rPr>
        <w:t xml:space="preserve"> </w:t>
      </w:r>
      <w:r w:rsidR="00FD141F">
        <w:rPr>
          <w:rFonts w:ascii="Century Gothic" w:hAnsi="Century Gothic"/>
          <w:sz w:val="22"/>
          <w:szCs w:val="22"/>
        </w:rPr>
        <w:t xml:space="preserve"> </w:t>
      </w:r>
      <w:r w:rsidRPr="00C35E12">
        <w:rPr>
          <w:rFonts w:ascii="Century Gothic" w:hAnsi="Century Gothic"/>
          <w:sz w:val="22"/>
          <w:szCs w:val="22"/>
        </w:rPr>
        <w:t>Za  akadems</w:t>
      </w:r>
      <w:r w:rsidR="00DE7B6C">
        <w:rPr>
          <w:rFonts w:ascii="Century Gothic" w:hAnsi="Century Gothic"/>
          <w:sz w:val="22"/>
          <w:szCs w:val="22"/>
        </w:rPr>
        <w:t>ku godini 2016./2017</w:t>
      </w:r>
      <w:r w:rsidR="001A13B8">
        <w:rPr>
          <w:rFonts w:ascii="Century Gothic" w:hAnsi="Century Gothic"/>
          <w:sz w:val="22"/>
          <w:szCs w:val="22"/>
        </w:rPr>
        <w:t>. dodijelit</w:t>
      </w:r>
      <w:r w:rsidRPr="00C35E12">
        <w:rPr>
          <w:rFonts w:ascii="Century Gothic" w:hAnsi="Century Gothic"/>
          <w:sz w:val="22"/>
          <w:szCs w:val="22"/>
        </w:rPr>
        <w:t xml:space="preserve"> će se:</w:t>
      </w:r>
    </w:p>
    <w:p w:rsidR="00951106" w:rsidRPr="000E0D72" w:rsidRDefault="00951106" w:rsidP="000625B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C35E12" w:rsidRPr="000E0D72" w:rsidRDefault="00C35E12" w:rsidP="00C35E12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0E0D72">
        <w:rPr>
          <w:rFonts w:ascii="Century Gothic" w:hAnsi="Century Gothic"/>
          <w:b/>
          <w:sz w:val="22"/>
          <w:szCs w:val="22"/>
        </w:rPr>
        <w:t>5 stipendija po osnovi socijalno - ekonomskog statusa,</w:t>
      </w:r>
    </w:p>
    <w:p w:rsidR="00C35E12" w:rsidRPr="000E0D72" w:rsidRDefault="00C35E12" w:rsidP="00C35E12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0E0D72">
        <w:rPr>
          <w:rFonts w:ascii="Century Gothic" w:hAnsi="Century Gothic"/>
          <w:b/>
          <w:sz w:val="22"/>
          <w:szCs w:val="22"/>
        </w:rPr>
        <w:t>5 stipendija po osnovi uspjeha i postignuća,</w:t>
      </w:r>
    </w:p>
    <w:p w:rsidR="00C35E12" w:rsidRPr="000E0D72" w:rsidRDefault="00C35E12" w:rsidP="00C35E12">
      <w:pPr>
        <w:pStyle w:val="Odlomakpopis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0E0D72">
        <w:rPr>
          <w:rFonts w:ascii="Century Gothic" w:hAnsi="Century Gothic"/>
          <w:b/>
          <w:sz w:val="22"/>
          <w:szCs w:val="22"/>
        </w:rPr>
        <w:t>5 stipendija za deficitarna zanimanja.</w:t>
      </w:r>
    </w:p>
    <w:p w:rsidR="00C35E12" w:rsidRPr="00C35E12" w:rsidRDefault="00C35E12" w:rsidP="00C35E12">
      <w:pPr>
        <w:pStyle w:val="Odlomakpopisa"/>
        <w:ind w:left="1004"/>
        <w:jc w:val="both"/>
        <w:rPr>
          <w:rFonts w:ascii="Century Gothic" w:hAnsi="Century Gothic"/>
          <w:b/>
          <w:sz w:val="22"/>
          <w:szCs w:val="22"/>
        </w:rPr>
      </w:pPr>
    </w:p>
    <w:p w:rsidR="00C35E12" w:rsidRDefault="00FD141F" w:rsidP="00C35E12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II. </w:t>
      </w:r>
      <w:r w:rsidR="00C35E12" w:rsidRPr="00C35E12">
        <w:rPr>
          <w:rFonts w:ascii="Century Gothic" w:hAnsi="Century Gothic"/>
          <w:sz w:val="22"/>
          <w:szCs w:val="22"/>
        </w:rPr>
        <w:t>Visina pojedinačnog mjesečnog iznosa stipendije u akadems</w:t>
      </w:r>
      <w:r w:rsidR="004D2EB2">
        <w:rPr>
          <w:rFonts w:ascii="Century Gothic" w:hAnsi="Century Gothic"/>
          <w:sz w:val="22"/>
          <w:szCs w:val="22"/>
        </w:rPr>
        <w:t>koj godini 2016./2017</w:t>
      </w:r>
      <w:r w:rsidR="00A043D9">
        <w:rPr>
          <w:rFonts w:ascii="Century Gothic" w:hAnsi="Century Gothic"/>
          <w:sz w:val="22"/>
          <w:szCs w:val="22"/>
        </w:rPr>
        <w:t>. iznosi 35</w:t>
      </w:r>
      <w:r w:rsidR="00C35E12" w:rsidRPr="00C35E12">
        <w:rPr>
          <w:rFonts w:ascii="Century Gothic" w:hAnsi="Century Gothic"/>
          <w:sz w:val="22"/>
          <w:szCs w:val="22"/>
        </w:rPr>
        <w:t xml:space="preserve">0,00 kuna za redovne studente koji studiraju na području Varaždinske, Međimurske i Koprivničko - križevačke županije dok za redovne studente koji studiraju na području ostalih županija u Republici Hrvatskoj visina stipendije iznosi 500,00 kuna. </w:t>
      </w:r>
    </w:p>
    <w:p w:rsidR="00934314" w:rsidRDefault="00934314" w:rsidP="00C35E12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934314" w:rsidRPr="005174B4" w:rsidRDefault="00934314" w:rsidP="00934314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 xml:space="preserve">III. Stipendija Općine Sveti Ilija dodjeljuje se za tekuću akademsku godinu, odnosno za razdoblje od </w:t>
      </w:r>
      <w:r w:rsidR="00DA58D6" w:rsidRPr="005174B4">
        <w:rPr>
          <w:rFonts w:ascii="Century Gothic" w:hAnsi="Century Gothic"/>
          <w:sz w:val="22"/>
          <w:szCs w:val="22"/>
        </w:rPr>
        <w:t>0</w:t>
      </w:r>
      <w:r w:rsidRPr="005174B4">
        <w:rPr>
          <w:rFonts w:ascii="Century Gothic" w:hAnsi="Century Gothic"/>
          <w:sz w:val="22"/>
          <w:szCs w:val="22"/>
        </w:rPr>
        <w:t>1. listopada do 31. srpnja.</w:t>
      </w:r>
    </w:p>
    <w:p w:rsidR="00951106" w:rsidRPr="005174B4" w:rsidRDefault="00951106" w:rsidP="002C155C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951106" w:rsidRPr="005174B4" w:rsidRDefault="00934314" w:rsidP="00951106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IV</w:t>
      </w:r>
      <w:r w:rsidR="002C155C" w:rsidRPr="005174B4">
        <w:rPr>
          <w:rFonts w:ascii="Century Gothic" w:hAnsi="Century Gothic"/>
          <w:sz w:val="22"/>
          <w:szCs w:val="22"/>
        </w:rPr>
        <w:t xml:space="preserve">. </w:t>
      </w:r>
      <w:r w:rsidR="00951106" w:rsidRPr="005174B4">
        <w:rPr>
          <w:rFonts w:ascii="Century Gothic" w:hAnsi="Century Gothic"/>
          <w:sz w:val="22"/>
          <w:szCs w:val="22"/>
        </w:rPr>
        <w:t>Pravo na sudjelovanje u natječaju za dodjelu stipendija imaju studenti:</w:t>
      </w:r>
    </w:p>
    <w:p w:rsidR="00951106" w:rsidRPr="005174B4" w:rsidRDefault="00951106" w:rsidP="00951106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951106" w:rsidRPr="005174B4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koji su državljani Republike Hrvatske,</w:t>
      </w:r>
    </w:p>
    <w:p w:rsidR="00951106" w:rsidRPr="005174B4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koji su redovni polaznici višeg i visokog obrazovanja čiji roditelji i skrbnici imaju prebivalište na području Općine Sveti Ilija,</w:t>
      </w:r>
    </w:p>
    <w:p w:rsidR="00951106" w:rsidRPr="005174B4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koji su redovni polaznici višeg i visokog obrazovanja, a</w:t>
      </w:r>
      <w:r w:rsidR="004833DE" w:rsidRPr="005174B4">
        <w:rPr>
          <w:rFonts w:ascii="Century Gothic" w:hAnsi="Century Gothic"/>
          <w:sz w:val="22"/>
          <w:szCs w:val="22"/>
        </w:rPr>
        <w:t xml:space="preserve"> slabijeg socijalno-ekonomskog</w:t>
      </w:r>
      <w:r w:rsidRPr="005174B4">
        <w:rPr>
          <w:rFonts w:ascii="Century Gothic" w:hAnsi="Century Gothic"/>
          <w:sz w:val="22"/>
          <w:szCs w:val="22"/>
        </w:rPr>
        <w:t xml:space="preserve"> statusa, a čiji roditelji ili skrbnici imaju prebivalište na području Općine Sveti Ilija,</w:t>
      </w:r>
    </w:p>
    <w:p w:rsidR="00951106" w:rsidRPr="005174B4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koji su posebno nadareni redovni polaznici višeg i visokog obrazovanja i postižu značajne rezultate na natjecanjima, a čiji roditelji ili skrbnici imaju prebivalište na području Općine Sveti Ilija,</w:t>
      </w:r>
    </w:p>
    <w:p w:rsidR="00951106" w:rsidRPr="005174B4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lastRenderedPageBreak/>
        <w:t>koji su redovni polaznici višeg i visokog obrazovanja za deficitarna zanimanja</w:t>
      </w:r>
      <w:r w:rsidR="00DA58D6" w:rsidRPr="005174B4">
        <w:rPr>
          <w:rFonts w:ascii="Century Gothic" w:hAnsi="Century Gothic"/>
          <w:sz w:val="22"/>
          <w:szCs w:val="22"/>
        </w:rPr>
        <w:t>: (</w:t>
      </w:r>
      <w:r w:rsidR="00DA58D6" w:rsidRPr="005174B4">
        <w:rPr>
          <w:rFonts w:ascii="Century Gothic" w:hAnsi="Century Gothic"/>
          <w:b/>
          <w:sz w:val="22"/>
          <w:szCs w:val="22"/>
        </w:rPr>
        <w:t>sveučilišni studij</w:t>
      </w:r>
      <w:r w:rsidR="00DA58D6" w:rsidRPr="005174B4">
        <w:rPr>
          <w:rFonts w:ascii="Century Gothic" w:hAnsi="Century Gothic"/>
          <w:sz w:val="22"/>
          <w:szCs w:val="22"/>
        </w:rPr>
        <w:t xml:space="preserve">: strojarstvo, </w:t>
      </w:r>
      <w:r w:rsidR="00DE7B6C" w:rsidRPr="005174B4">
        <w:rPr>
          <w:rFonts w:ascii="Century Gothic" w:hAnsi="Century Gothic"/>
          <w:sz w:val="22"/>
          <w:szCs w:val="22"/>
        </w:rPr>
        <w:t>građevinarstvo,</w:t>
      </w:r>
      <w:r w:rsidR="00294089" w:rsidRPr="005174B4">
        <w:rPr>
          <w:rFonts w:ascii="Century Gothic" w:hAnsi="Century Gothic"/>
          <w:sz w:val="22"/>
          <w:szCs w:val="22"/>
        </w:rPr>
        <w:t xml:space="preserve"> elektrotehnika,</w:t>
      </w:r>
      <w:r w:rsidR="00DA58D6" w:rsidRPr="005174B4">
        <w:rPr>
          <w:rFonts w:ascii="Century Gothic" w:hAnsi="Century Gothic"/>
          <w:sz w:val="22"/>
          <w:szCs w:val="22"/>
        </w:rPr>
        <w:t xml:space="preserve"> medicina, matematika, fizika, psihologija, farmacija, engleski jezik, njemački jezik)</w:t>
      </w:r>
      <w:r w:rsidRPr="005174B4">
        <w:rPr>
          <w:rFonts w:ascii="Century Gothic" w:hAnsi="Century Gothic"/>
          <w:sz w:val="22"/>
          <w:szCs w:val="22"/>
        </w:rPr>
        <w:t xml:space="preserve"> čiji roditelji i skrbnici imaju prebivalište na području Općine Sveti Ilija,</w:t>
      </w:r>
    </w:p>
    <w:p w:rsidR="00951106" w:rsidRPr="005174B4" w:rsidRDefault="00951106" w:rsidP="00951106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koji nisu korisnici drugih stipendija ili novčanih primanja koja imaju obilježja stipendija za vrijeme dodjele i korištenja stipendije Općine Sveti Ilija.</w:t>
      </w:r>
    </w:p>
    <w:p w:rsidR="00951106" w:rsidRDefault="000F1FB7" w:rsidP="00951106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V</w:t>
      </w:r>
      <w:r w:rsidR="00951106" w:rsidRPr="005174B4">
        <w:rPr>
          <w:rFonts w:ascii="Century Gothic" w:hAnsi="Century Gothic"/>
          <w:sz w:val="22"/>
          <w:szCs w:val="22"/>
        </w:rPr>
        <w:t>. Pored uvjeta iz</w:t>
      </w:r>
      <w:r w:rsidR="00934314" w:rsidRPr="005174B4">
        <w:rPr>
          <w:rFonts w:ascii="Century Gothic" w:hAnsi="Century Gothic"/>
          <w:sz w:val="22"/>
          <w:szCs w:val="22"/>
        </w:rPr>
        <w:t xml:space="preserve"> točke IV</w:t>
      </w:r>
      <w:r w:rsidR="00951106" w:rsidRPr="005174B4">
        <w:rPr>
          <w:rFonts w:ascii="Century Gothic" w:hAnsi="Century Gothic"/>
          <w:sz w:val="22"/>
          <w:szCs w:val="22"/>
        </w:rPr>
        <w:t>. pravo na sudjelovanje u natječaju za dodjelu stipendija imaju:</w:t>
      </w:r>
    </w:p>
    <w:p w:rsidR="00FB4456" w:rsidRPr="00FB4456" w:rsidRDefault="00FB4456" w:rsidP="00951106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951106" w:rsidRPr="00FB4456" w:rsidRDefault="00FB4456" w:rsidP="00951106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B4456">
        <w:rPr>
          <w:rFonts w:ascii="Century Gothic" w:hAnsi="Century Gothic"/>
          <w:b/>
          <w:sz w:val="22"/>
          <w:szCs w:val="22"/>
        </w:rPr>
        <w:tab/>
        <w:t xml:space="preserve">     PO OSNOVI DEFICITARNIH ZANIMANJA</w:t>
      </w:r>
    </w:p>
    <w:p w:rsidR="00FB4456" w:rsidRPr="005174B4" w:rsidRDefault="00FB4456" w:rsidP="00951106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951106" w:rsidRDefault="000F1FB7" w:rsidP="00951106">
      <w:pPr>
        <w:pStyle w:val="Odlomakpopis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R</w:t>
      </w:r>
      <w:r w:rsidR="00951106" w:rsidRPr="005174B4">
        <w:rPr>
          <w:rFonts w:ascii="Century Gothic" w:hAnsi="Century Gothic"/>
          <w:sz w:val="22"/>
          <w:szCs w:val="22"/>
        </w:rPr>
        <w:t>edoviti studenti sveučilišnih preddiplomskih i integriranih preddiplomskih i diplomskih studija</w:t>
      </w:r>
      <w:r w:rsidR="005F69D0">
        <w:rPr>
          <w:rFonts w:ascii="Century Gothic" w:hAnsi="Century Gothic"/>
          <w:sz w:val="22"/>
          <w:szCs w:val="22"/>
        </w:rPr>
        <w:t xml:space="preserve"> </w:t>
      </w:r>
      <w:r w:rsidR="005F69D0" w:rsidRPr="005F69D0">
        <w:rPr>
          <w:rFonts w:ascii="Century Gothic" w:hAnsi="Century Gothic"/>
          <w:b/>
          <w:sz w:val="22"/>
          <w:szCs w:val="22"/>
        </w:rPr>
        <w:t>deficitarnih zanimanja</w:t>
      </w:r>
      <w:r w:rsidR="00951106" w:rsidRPr="005174B4">
        <w:rPr>
          <w:rFonts w:ascii="Century Gothic" w:hAnsi="Century Gothic"/>
          <w:sz w:val="22"/>
          <w:szCs w:val="22"/>
        </w:rPr>
        <w:t xml:space="preserve"> te stručnih studija </w:t>
      </w:r>
      <w:r w:rsidR="00951106" w:rsidRPr="005174B4">
        <w:rPr>
          <w:rFonts w:ascii="Century Gothic" w:hAnsi="Century Gothic"/>
          <w:b/>
          <w:sz w:val="22"/>
          <w:szCs w:val="22"/>
        </w:rPr>
        <w:t>deficitarnih zanimanja</w:t>
      </w:r>
      <w:r w:rsidR="00951106" w:rsidRPr="005174B4">
        <w:rPr>
          <w:rFonts w:ascii="Century Gothic" w:hAnsi="Century Gothic"/>
          <w:sz w:val="22"/>
          <w:szCs w:val="22"/>
        </w:rPr>
        <w:t xml:space="preserve"> od druge godine nadalje ako im je prosjek ocjena prethodno završene godine studiranja najmanje 2,50.</w:t>
      </w:r>
    </w:p>
    <w:p w:rsidR="00FB4456" w:rsidRDefault="00FB4456" w:rsidP="00FB4456">
      <w:pPr>
        <w:pStyle w:val="Odlomakpopisa"/>
        <w:ind w:left="1004"/>
        <w:jc w:val="both"/>
        <w:rPr>
          <w:rFonts w:ascii="Century Gothic" w:hAnsi="Century Gothic"/>
          <w:sz w:val="22"/>
          <w:szCs w:val="22"/>
        </w:rPr>
      </w:pPr>
    </w:p>
    <w:p w:rsidR="00FB4456" w:rsidRPr="00FB4456" w:rsidRDefault="00FB4456" w:rsidP="00FB4456">
      <w:pPr>
        <w:pStyle w:val="Odlomakpopisa"/>
        <w:ind w:left="1004"/>
        <w:jc w:val="both"/>
        <w:rPr>
          <w:rFonts w:ascii="Century Gothic" w:hAnsi="Century Gothic"/>
          <w:b/>
          <w:sz w:val="22"/>
          <w:szCs w:val="22"/>
        </w:rPr>
      </w:pPr>
      <w:r w:rsidRPr="00FB4456">
        <w:rPr>
          <w:rFonts w:ascii="Century Gothic" w:hAnsi="Century Gothic"/>
          <w:b/>
          <w:sz w:val="22"/>
          <w:szCs w:val="22"/>
        </w:rPr>
        <w:t>PO OSNOVI SOCIJALNO – EKONOMSKOG STATUSA</w:t>
      </w:r>
    </w:p>
    <w:p w:rsidR="00951106" w:rsidRPr="005174B4" w:rsidRDefault="00951106" w:rsidP="00951106">
      <w:pPr>
        <w:pStyle w:val="Odlomakpopisa"/>
        <w:ind w:left="1065"/>
        <w:jc w:val="both"/>
        <w:rPr>
          <w:rFonts w:ascii="Century Gothic" w:hAnsi="Century Gothic"/>
          <w:sz w:val="22"/>
          <w:szCs w:val="22"/>
        </w:rPr>
      </w:pPr>
    </w:p>
    <w:p w:rsidR="00951106" w:rsidRPr="005174B4" w:rsidRDefault="00951106" w:rsidP="0095110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Redoviti studenti sveučilišnih preddiplomskih i integriranih preddiplomskih i diplomskih studija te stručnih studija od druge godine nadalje ako im je prosjek ocjena prethodno završene godine studiranja najmanje 3,00.</w:t>
      </w:r>
    </w:p>
    <w:p w:rsidR="00FB4456" w:rsidRPr="00FB4456" w:rsidRDefault="00FB4456" w:rsidP="00951106">
      <w:pPr>
        <w:pStyle w:val="Odlomakpopisa"/>
        <w:ind w:left="1065"/>
        <w:jc w:val="both"/>
        <w:rPr>
          <w:rFonts w:ascii="Century Gothic" w:hAnsi="Century Gothic"/>
          <w:b/>
          <w:sz w:val="22"/>
          <w:szCs w:val="22"/>
        </w:rPr>
      </w:pPr>
    </w:p>
    <w:p w:rsidR="00FB4456" w:rsidRPr="00FB4456" w:rsidRDefault="00FB4456" w:rsidP="00951106">
      <w:pPr>
        <w:pStyle w:val="Odlomakpopisa"/>
        <w:ind w:left="1065"/>
        <w:jc w:val="both"/>
        <w:rPr>
          <w:rFonts w:ascii="Century Gothic" w:hAnsi="Century Gothic"/>
          <w:b/>
          <w:sz w:val="22"/>
          <w:szCs w:val="22"/>
        </w:rPr>
      </w:pPr>
      <w:r w:rsidRPr="00FB4456">
        <w:rPr>
          <w:rFonts w:ascii="Century Gothic" w:hAnsi="Century Gothic"/>
          <w:b/>
          <w:sz w:val="22"/>
          <w:szCs w:val="22"/>
        </w:rPr>
        <w:t>PO OSNOVI USPJEHA I POSTIGNUĆA</w:t>
      </w:r>
    </w:p>
    <w:p w:rsidR="00FB4456" w:rsidRPr="005174B4" w:rsidRDefault="00FB4456" w:rsidP="00951106">
      <w:pPr>
        <w:pStyle w:val="Odlomakpopisa"/>
        <w:ind w:left="1065"/>
        <w:jc w:val="both"/>
        <w:rPr>
          <w:rFonts w:ascii="Century Gothic" w:hAnsi="Century Gothic"/>
          <w:sz w:val="22"/>
          <w:szCs w:val="22"/>
        </w:rPr>
      </w:pPr>
    </w:p>
    <w:p w:rsidR="00951106" w:rsidRPr="005174B4" w:rsidRDefault="00951106" w:rsidP="0095110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Redoviti studenti sveučilišnih preddiplomskih i integriranih preddiplomskih i diplomskih studija te stručnih studija od druge godine nadalje ako im je prosjek ocjena prethodno završene godine studiranja najmanje 3,50.</w:t>
      </w:r>
    </w:p>
    <w:p w:rsidR="00951106" w:rsidRPr="005174B4" w:rsidRDefault="000F1FB7" w:rsidP="00951106">
      <w:pPr>
        <w:spacing w:after="200" w:line="276" w:lineRule="auto"/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V</w:t>
      </w:r>
      <w:r w:rsidR="00934314" w:rsidRPr="005174B4">
        <w:rPr>
          <w:rFonts w:ascii="Century Gothic" w:hAnsi="Century Gothic"/>
          <w:sz w:val="22"/>
          <w:szCs w:val="22"/>
        </w:rPr>
        <w:t>I</w:t>
      </w:r>
      <w:r w:rsidR="00951106" w:rsidRPr="005174B4">
        <w:rPr>
          <w:rFonts w:ascii="Century Gothic" w:hAnsi="Century Gothic"/>
          <w:sz w:val="22"/>
          <w:szCs w:val="22"/>
        </w:rPr>
        <w:t>. Kriteriji za utvrđivanje liste kandidata za dodjelu stipend</w:t>
      </w:r>
      <w:r w:rsidRPr="005174B4">
        <w:rPr>
          <w:rFonts w:ascii="Century Gothic" w:hAnsi="Century Gothic"/>
          <w:sz w:val="22"/>
          <w:szCs w:val="22"/>
        </w:rPr>
        <w:t xml:space="preserve">ija Općine Sveti Ilija su: socijalno - </w:t>
      </w:r>
      <w:r w:rsidR="00951106" w:rsidRPr="005174B4">
        <w:rPr>
          <w:rFonts w:ascii="Century Gothic" w:hAnsi="Century Gothic"/>
          <w:sz w:val="22"/>
          <w:szCs w:val="22"/>
        </w:rPr>
        <w:t>ekonomski status, uspjeh i postignuće te deficitarnost zanimanja za koje se student školuje.</w:t>
      </w:r>
      <w:r w:rsidR="00C35E12" w:rsidRPr="005174B4">
        <w:rPr>
          <w:rFonts w:ascii="Century Gothic" w:hAnsi="Century Gothic"/>
          <w:sz w:val="22"/>
          <w:szCs w:val="22"/>
        </w:rPr>
        <w:t xml:space="preserve"> </w:t>
      </w:r>
    </w:p>
    <w:p w:rsidR="00951106" w:rsidRPr="005174B4" w:rsidRDefault="00C35E12" w:rsidP="000F1FB7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V</w:t>
      </w:r>
      <w:r w:rsidR="000F1FB7" w:rsidRPr="005174B4">
        <w:rPr>
          <w:rFonts w:ascii="Century Gothic" w:hAnsi="Century Gothic"/>
          <w:sz w:val="22"/>
          <w:szCs w:val="22"/>
        </w:rPr>
        <w:t>I</w:t>
      </w:r>
      <w:r w:rsidR="00934314" w:rsidRPr="005174B4">
        <w:rPr>
          <w:rFonts w:ascii="Century Gothic" w:hAnsi="Century Gothic"/>
          <w:sz w:val="22"/>
          <w:szCs w:val="22"/>
        </w:rPr>
        <w:t>I</w:t>
      </w:r>
      <w:r w:rsidRPr="005174B4">
        <w:rPr>
          <w:rFonts w:ascii="Century Gothic" w:hAnsi="Century Gothic"/>
          <w:sz w:val="22"/>
          <w:szCs w:val="22"/>
        </w:rPr>
        <w:t xml:space="preserve">. Student podnosi prijavu prema željenom broju kriterija. Ako student podnosi prijavu za više od jednog kriterija </w:t>
      </w:r>
      <w:r w:rsidR="001A13B8" w:rsidRPr="005174B4">
        <w:rPr>
          <w:rFonts w:ascii="Century Gothic" w:hAnsi="Century Gothic"/>
          <w:sz w:val="22"/>
          <w:szCs w:val="22"/>
        </w:rPr>
        <w:t>ob</w:t>
      </w:r>
      <w:r w:rsidRPr="005174B4">
        <w:rPr>
          <w:rFonts w:ascii="Century Gothic" w:hAnsi="Century Gothic"/>
          <w:sz w:val="22"/>
          <w:szCs w:val="22"/>
        </w:rPr>
        <w:t xml:space="preserve">vezan je u </w:t>
      </w:r>
      <w:r w:rsidR="007B19E0" w:rsidRPr="005174B4">
        <w:rPr>
          <w:rFonts w:ascii="Century Gothic" w:hAnsi="Century Gothic"/>
          <w:sz w:val="22"/>
          <w:szCs w:val="22"/>
        </w:rPr>
        <w:t>prijavi</w:t>
      </w:r>
      <w:r w:rsidR="00FB4456">
        <w:rPr>
          <w:rFonts w:ascii="Century Gothic" w:hAnsi="Century Gothic"/>
          <w:sz w:val="22"/>
          <w:szCs w:val="22"/>
        </w:rPr>
        <w:t xml:space="preserve"> (prema vlastitoj procjeni)</w:t>
      </w:r>
      <w:r w:rsidR="007B19E0" w:rsidRPr="005174B4">
        <w:rPr>
          <w:rFonts w:ascii="Century Gothic" w:hAnsi="Century Gothic"/>
          <w:sz w:val="22"/>
          <w:szCs w:val="22"/>
        </w:rPr>
        <w:t xml:space="preserve"> </w:t>
      </w:r>
      <w:r w:rsidRPr="005174B4">
        <w:rPr>
          <w:rFonts w:ascii="Century Gothic" w:hAnsi="Century Gothic"/>
          <w:sz w:val="22"/>
          <w:szCs w:val="22"/>
        </w:rPr>
        <w:t>rangirati kriterije prema važnosti od važnog (broj 1) do najmanje važnog (broj 3).</w:t>
      </w:r>
      <w:r w:rsidR="00D6612E" w:rsidRPr="005174B4">
        <w:rPr>
          <w:rFonts w:ascii="Century Gothic" w:hAnsi="Century Gothic"/>
          <w:sz w:val="22"/>
          <w:szCs w:val="22"/>
        </w:rPr>
        <w:t xml:space="preserve"> </w:t>
      </w:r>
    </w:p>
    <w:p w:rsidR="004833DE" w:rsidRPr="005174B4" w:rsidRDefault="004833DE" w:rsidP="004833DE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4833DE" w:rsidRPr="005174B4" w:rsidRDefault="004833DE" w:rsidP="004833DE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VII</w:t>
      </w:r>
      <w:r w:rsidR="00934314" w:rsidRPr="005174B4">
        <w:rPr>
          <w:rFonts w:ascii="Century Gothic" w:hAnsi="Century Gothic"/>
          <w:sz w:val="22"/>
          <w:szCs w:val="22"/>
        </w:rPr>
        <w:t>I</w:t>
      </w:r>
      <w:r w:rsidRPr="005174B4">
        <w:rPr>
          <w:rFonts w:ascii="Century Gothic" w:hAnsi="Century Gothic"/>
          <w:sz w:val="22"/>
          <w:szCs w:val="22"/>
        </w:rPr>
        <w:t>. Natječaj je objavlje</w:t>
      </w:r>
      <w:r w:rsidR="000E0D72">
        <w:rPr>
          <w:rFonts w:ascii="Century Gothic" w:hAnsi="Century Gothic"/>
          <w:sz w:val="22"/>
          <w:szCs w:val="22"/>
        </w:rPr>
        <w:t>n na oglasnoj ploči,</w:t>
      </w:r>
      <w:r w:rsidR="005E6CAA">
        <w:rPr>
          <w:rFonts w:ascii="Century Gothic" w:hAnsi="Century Gothic"/>
          <w:sz w:val="22"/>
          <w:szCs w:val="22"/>
        </w:rPr>
        <w:t xml:space="preserve"> službenoj</w:t>
      </w:r>
      <w:r w:rsidRPr="005174B4">
        <w:rPr>
          <w:rFonts w:ascii="Century Gothic" w:hAnsi="Century Gothic"/>
          <w:sz w:val="22"/>
          <w:szCs w:val="22"/>
        </w:rPr>
        <w:t xml:space="preserve"> internetskoj stranici Općine Sveti Ilija </w:t>
      </w:r>
      <w:r w:rsidR="005E6CAA">
        <w:rPr>
          <w:rFonts w:ascii="Century Gothic" w:hAnsi="Century Gothic"/>
          <w:sz w:val="22"/>
          <w:szCs w:val="22"/>
        </w:rPr>
        <w:t xml:space="preserve">(http://opcina-sveti-ilija.hr/) te Facebook stranici </w:t>
      </w:r>
      <w:r w:rsidRPr="005174B4">
        <w:rPr>
          <w:rFonts w:ascii="Century Gothic" w:hAnsi="Century Gothic"/>
          <w:sz w:val="22"/>
          <w:szCs w:val="22"/>
        </w:rPr>
        <w:t xml:space="preserve">i traje 15 dana. </w:t>
      </w:r>
    </w:p>
    <w:p w:rsidR="00D6612E" w:rsidRPr="005174B4" w:rsidRDefault="00D6612E" w:rsidP="00D6612E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D6612E" w:rsidRPr="005174B4" w:rsidRDefault="00934314" w:rsidP="00D6612E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XI</w:t>
      </w:r>
      <w:r w:rsidR="00D6612E" w:rsidRPr="005174B4">
        <w:rPr>
          <w:rFonts w:ascii="Century Gothic" w:hAnsi="Century Gothic"/>
          <w:sz w:val="22"/>
          <w:szCs w:val="22"/>
        </w:rPr>
        <w:t>. Uz prijavu za dodjelu stipendije Općine Sveti Ilija obavezno je potrebno priložiti:</w:t>
      </w:r>
    </w:p>
    <w:p w:rsidR="00D6612E" w:rsidRPr="005174B4" w:rsidRDefault="00D6612E" w:rsidP="00D6612E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DA58D6" w:rsidRPr="005174B4" w:rsidRDefault="00DA58D6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Popunjenu prijavnicu za dodjelu stipendija redovnim stu</w:t>
      </w:r>
      <w:r w:rsidR="00DE7B6C" w:rsidRPr="005174B4">
        <w:rPr>
          <w:rFonts w:ascii="Century Gothic" w:hAnsi="Century Gothic"/>
          <w:b/>
          <w:sz w:val="22"/>
          <w:szCs w:val="22"/>
        </w:rPr>
        <w:t>dentima za akademsku godinu 2016./2017</w:t>
      </w:r>
      <w:r w:rsidRPr="005174B4">
        <w:rPr>
          <w:rFonts w:ascii="Century Gothic" w:hAnsi="Century Gothic"/>
          <w:b/>
          <w:sz w:val="22"/>
          <w:szCs w:val="22"/>
        </w:rPr>
        <w:t xml:space="preserve">. </w:t>
      </w:r>
      <w:r w:rsidRPr="005174B4">
        <w:rPr>
          <w:rFonts w:ascii="Century Gothic" w:hAnsi="Century Gothic"/>
          <w:sz w:val="22"/>
          <w:szCs w:val="22"/>
        </w:rPr>
        <w:t>(nalazi se u prilogu natječaja)</w:t>
      </w:r>
    </w:p>
    <w:p w:rsidR="00D6612E" w:rsidRPr="005174B4" w:rsidRDefault="00DA58D6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z</w:t>
      </w:r>
      <w:r w:rsidR="00D6612E" w:rsidRPr="005174B4">
        <w:rPr>
          <w:rFonts w:ascii="Century Gothic" w:hAnsi="Century Gothic"/>
          <w:b/>
          <w:sz w:val="22"/>
          <w:szCs w:val="22"/>
        </w:rPr>
        <w:t>amolbu za dodjelu stipendije,</w:t>
      </w:r>
    </w:p>
    <w:p w:rsidR="00D6612E" w:rsidRPr="005174B4" w:rsidRDefault="00B93AB1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potvrdu o upisu na fakultet</w:t>
      </w:r>
      <w:r w:rsidR="005F69D0">
        <w:rPr>
          <w:rFonts w:ascii="Century Gothic" w:hAnsi="Century Gothic"/>
          <w:b/>
          <w:sz w:val="22"/>
          <w:szCs w:val="22"/>
        </w:rPr>
        <w:t>,</w:t>
      </w:r>
      <w:r w:rsidRPr="005174B4">
        <w:rPr>
          <w:rFonts w:ascii="Century Gothic" w:hAnsi="Century Gothic"/>
          <w:b/>
          <w:sz w:val="22"/>
          <w:szCs w:val="22"/>
        </w:rPr>
        <w:t xml:space="preserve"> </w:t>
      </w:r>
    </w:p>
    <w:p w:rsidR="00D6612E" w:rsidRPr="005174B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potvrdu fakulteta o prosjeku ocjena prethodne godine</w:t>
      </w:r>
      <w:r w:rsidR="00B93AB1" w:rsidRPr="005174B4">
        <w:rPr>
          <w:rFonts w:ascii="Century Gothic" w:hAnsi="Century Gothic"/>
          <w:b/>
          <w:sz w:val="22"/>
          <w:szCs w:val="22"/>
        </w:rPr>
        <w:t xml:space="preserve"> školovanja (na dvije decimale) </w:t>
      </w:r>
    </w:p>
    <w:p w:rsidR="00D6612E" w:rsidRPr="005174B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lastRenderedPageBreak/>
        <w:t>potvrdu o sudjelovanju i dobivenim nagradama na natjecanjima (ukoliko je student na njima sudjelovao),</w:t>
      </w:r>
    </w:p>
    <w:p w:rsidR="00D6612E" w:rsidRPr="005174B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potvrdu o prebivalištu (ne stariju od 6 mjeseci),</w:t>
      </w:r>
    </w:p>
    <w:p w:rsidR="00D6612E" w:rsidRPr="005174B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 xml:space="preserve">izjavu o broju članova zajedničkog domaćinstva, </w:t>
      </w:r>
    </w:p>
    <w:p w:rsidR="00D6612E" w:rsidRPr="005174B4" w:rsidRDefault="00D6612E" w:rsidP="00D661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potvrdu o mjesečnom prihodu svih članova zajedničkog domaćinstva (za prethodna tri mjeseca),</w:t>
      </w:r>
    </w:p>
    <w:p w:rsidR="007B19E0" w:rsidRPr="005174B4" w:rsidRDefault="00D6612E" w:rsidP="00B93AB1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 xml:space="preserve">pismenu izjavu studenta da nije korisnik ni jedne druge stipendije. </w:t>
      </w:r>
    </w:p>
    <w:p w:rsidR="005174B4" w:rsidRPr="005174B4" w:rsidRDefault="005174B4" w:rsidP="005174B4">
      <w:pPr>
        <w:spacing w:after="200" w:line="276" w:lineRule="auto"/>
        <w:ind w:left="360"/>
        <w:jc w:val="both"/>
        <w:rPr>
          <w:rFonts w:ascii="Century Gothic" w:hAnsi="Century Gothic"/>
          <w:i/>
          <w:sz w:val="22"/>
          <w:szCs w:val="22"/>
        </w:rPr>
      </w:pPr>
      <w:r w:rsidRPr="005174B4">
        <w:rPr>
          <w:rFonts w:ascii="Century Gothic" w:hAnsi="Century Gothic"/>
          <w:i/>
          <w:sz w:val="22"/>
          <w:szCs w:val="22"/>
        </w:rPr>
        <w:t xml:space="preserve">U slučaju da student studira u inozemstvu, u državi u kojoj se sistem ocjenjivanja razlikuje od sistema ocjenjivanja u Republici Hrvatskoj, obvezan je uz prijavu </w:t>
      </w:r>
      <w:r w:rsidR="005E6CAA">
        <w:rPr>
          <w:rFonts w:ascii="Century Gothic" w:hAnsi="Century Gothic"/>
          <w:i/>
          <w:sz w:val="22"/>
          <w:szCs w:val="22"/>
        </w:rPr>
        <w:t>na natječaj dostaviti i službenu</w:t>
      </w:r>
      <w:r w:rsidRPr="005174B4">
        <w:rPr>
          <w:rFonts w:ascii="Century Gothic" w:hAnsi="Century Gothic"/>
          <w:i/>
          <w:sz w:val="22"/>
          <w:szCs w:val="22"/>
        </w:rPr>
        <w:t xml:space="preserve"> ispravu visokoškolske ustanove o sistemu ocjenjivanja (raspon ocjena)</w:t>
      </w:r>
      <w:r w:rsidR="00FB4456">
        <w:rPr>
          <w:rFonts w:ascii="Century Gothic" w:hAnsi="Century Gothic"/>
          <w:i/>
          <w:sz w:val="22"/>
          <w:szCs w:val="22"/>
        </w:rPr>
        <w:t xml:space="preserve"> te potvrdu o prosjeku ocjena prethodne godine školovanja</w:t>
      </w:r>
      <w:r w:rsidRPr="005174B4">
        <w:rPr>
          <w:rFonts w:ascii="Century Gothic" w:hAnsi="Century Gothic"/>
          <w:i/>
          <w:sz w:val="22"/>
          <w:szCs w:val="22"/>
        </w:rPr>
        <w:t xml:space="preserve"> sa </w:t>
      </w:r>
      <w:r w:rsidR="00FB4456">
        <w:rPr>
          <w:rFonts w:ascii="Century Gothic" w:hAnsi="Century Gothic"/>
          <w:i/>
          <w:sz w:val="22"/>
          <w:szCs w:val="22"/>
        </w:rPr>
        <w:t>prijevodom na hrvatski jezik.</w:t>
      </w:r>
    </w:p>
    <w:p w:rsidR="000F1FB7" w:rsidRPr="005174B4" w:rsidRDefault="00565723" w:rsidP="005174B4">
      <w:pPr>
        <w:tabs>
          <w:tab w:val="left" w:pos="8505"/>
        </w:tabs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X. Prijave za dodjelu stipendije dostavljaju se poštom preporučeno</w:t>
      </w:r>
      <w:r w:rsidR="00E16419" w:rsidRPr="005174B4">
        <w:rPr>
          <w:rFonts w:ascii="Century Gothic" w:hAnsi="Century Gothic"/>
          <w:sz w:val="22"/>
          <w:szCs w:val="22"/>
        </w:rPr>
        <w:t>,</w:t>
      </w:r>
      <w:r w:rsidRPr="005174B4">
        <w:rPr>
          <w:rFonts w:ascii="Century Gothic" w:hAnsi="Century Gothic"/>
          <w:sz w:val="22"/>
          <w:szCs w:val="22"/>
        </w:rPr>
        <w:t xml:space="preserve"> zak</w:t>
      </w:r>
      <w:r w:rsidR="00B93AB1" w:rsidRPr="005174B4">
        <w:rPr>
          <w:rFonts w:ascii="Century Gothic" w:hAnsi="Century Gothic"/>
          <w:sz w:val="22"/>
          <w:szCs w:val="22"/>
        </w:rPr>
        <w:t>ljučno sa</w:t>
      </w:r>
      <w:r w:rsidR="00DA58D6" w:rsidRPr="005174B4">
        <w:rPr>
          <w:rFonts w:ascii="Century Gothic" w:hAnsi="Century Gothic"/>
          <w:sz w:val="22"/>
          <w:szCs w:val="22"/>
        </w:rPr>
        <w:t xml:space="preserve"> </w:t>
      </w:r>
      <w:r w:rsidR="00B93AB1" w:rsidRPr="005174B4">
        <w:rPr>
          <w:rFonts w:ascii="Century Gothic" w:hAnsi="Century Gothic"/>
          <w:b/>
          <w:sz w:val="22"/>
          <w:szCs w:val="22"/>
        </w:rPr>
        <w:t>16. studeni</w:t>
      </w:r>
      <w:r w:rsidR="00DE7B6C" w:rsidRPr="005174B4">
        <w:rPr>
          <w:rFonts w:ascii="Century Gothic" w:hAnsi="Century Gothic"/>
          <w:b/>
          <w:sz w:val="22"/>
          <w:szCs w:val="22"/>
        </w:rPr>
        <w:t xml:space="preserve"> </w:t>
      </w:r>
      <w:r w:rsidRPr="005174B4">
        <w:rPr>
          <w:rFonts w:ascii="Century Gothic" w:hAnsi="Century Gothic"/>
          <w:b/>
          <w:sz w:val="22"/>
          <w:szCs w:val="22"/>
        </w:rPr>
        <w:t>2016. godine</w:t>
      </w:r>
      <w:r w:rsidRPr="005174B4">
        <w:rPr>
          <w:rFonts w:ascii="Century Gothic" w:hAnsi="Century Gothic"/>
          <w:sz w:val="22"/>
          <w:szCs w:val="22"/>
        </w:rPr>
        <w:t xml:space="preserve"> na adresu: </w:t>
      </w:r>
    </w:p>
    <w:p w:rsidR="00565723" w:rsidRPr="005174B4" w:rsidRDefault="00565723" w:rsidP="00B93AB1">
      <w:pPr>
        <w:jc w:val="both"/>
        <w:rPr>
          <w:rFonts w:ascii="Century Gothic" w:hAnsi="Century Gothic"/>
          <w:sz w:val="22"/>
          <w:szCs w:val="22"/>
        </w:rPr>
      </w:pPr>
    </w:p>
    <w:p w:rsidR="00565723" w:rsidRPr="005174B4" w:rsidRDefault="00565723" w:rsidP="00565723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OPĆINA SVETI ILIJA</w:t>
      </w:r>
    </w:p>
    <w:p w:rsidR="00565723" w:rsidRPr="005174B4" w:rsidRDefault="00565723" w:rsidP="00565723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OPĆINSKI NAČELNIK</w:t>
      </w:r>
    </w:p>
    <w:p w:rsidR="00565723" w:rsidRPr="005174B4" w:rsidRDefault="007B19E0" w:rsidP="00565723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(</w:t>
      </w:r>
      <w:r w:rsidR="00565723" w:rsidRPr="005174B4">
        <w:rPr>
          <w:rFonts w:ascii="Century Gothic" w:hAnsi="Century Gothic"/>
          <w:b/>
          <w:sz w:val="22"/>
          <w:szCs w:val="22"/>
        </w:rPr>
        <w:t>"za natječaj - stipendije")</w:t>
      </w:r>
    </w:p>
    <w:p w:rsidR="00565723" w:rsidRPr="005174B4" w:rsidRDefault="00565723" w:rsidP="00565723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Trg Josipa Godrijana 2</w:t>
      </w:r>
    </w:p>
    <w:p w:rsidR="00565723" w:rsidRPr="005174B4" w:rsidRDefault="00565723" w:rsidP="00565723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>42 214 Sveti Ilija</w:t>
      </w:r>
    </w:p>
    <w:p w:rsidR="00D6612E" w:rsidRPr="005174B4" w:rsidRDefault="00D6612E" w:rsidP="00B93AB1">
      <w:pPr>
        <w:jc w:val="both"/>
        <w:rPr>
          <w:rFonts w:ascii="Century Gothic" w:hAnsi="Century Gothic"/>
          <w:b/>
          <w:sz w:val="22"/>
          <w:szCs w:val="22"/>
        </w:rPr>
      </w:pPr>
    </w:p>
    <w:p w:rsidR="00536514" w:rsidRPr="005174B4" w:rsidRDefault="00565723" w:rsidP="00536514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</w:t>
      </w:r>
      <w:r w:rsidR="00E16419" w:rsidRPr="005174B4">
        <w:rPr>
          <w:rFonts w:ascii="Century Gothic" w:hAnsi="Century Gothic"/>
          <w:sz w:val="22"/>
          <w:szCs w:val="22"/>
        </w:rPr>
        <w:t>I</w:t>
      </w:r>
      <w:r w:rsidRPr="005174B4">
        <w:rPr>
          <w:rFonts w:ascii="Century Gothic" w:hAnsi="Century Gothic"/>
          <w:sz w:val="22"/>
          <w:szCs w:val="22"/>
        </w:rPr>
        <w:t>. Nepotpune i nepravovremeno pristigle prijave neće se razmatrati.</w:t>
      </w:r>
    </w:p>
    <w:p w:rsidR="004A0914" w:rsidRPr="005174B4" w:rsidRDefault="004A0914" w:rsidP="00B93AB1">
      <w:pPr>
        <w:jc w:val="both"/>
        <w:rPr>
          <w:rFonts w:ascii="Century Gothic" w:hAnsi="Century Gothic"/>
          <w:sz w:val="22"/>
          <w:szCs w:val="22"/>
        </w:rPr>
      </w:pPr>
    </w:p>
    <w:p w:rsidR="004D3FEE" w:rsidRDefault="004A0914" w:rsidP="001A13B8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XI</w:t>
      </w:r>
      <w:r w:rsidR="00934314" w:rsidRPr="005174B4">
        <w:rPr>
          <w:rFonts w:ascii="Century Gothic" w:hAnsi="Century Gothic"/>
          <w:sz w:val="22"/>
          <w:szCs w:val="22"/>
        </w:rPr>
        <w:t>I</w:t>
      </w:r>
      <w:r w:rsidR="00D73392">
        <w:rPr>
          <w:rFonts w:ascii="Century Gothic" w:hAnsi="Century Gothic"/>
          <w:sz w:val="22"/>
          <w:szCs w:val="22"/>
        </w:rPr>
        <w:t>. Na poleđinu</w:t>
      </w:r>
      <w:r w:rsidRPr="005174B4">
        <w:rPr>
          <w:rFonts w:ascii="Century Gothic" w:hAnsi="Century Gothic"/>
          <w:sz w:val="22"/>
          <w:szCs w:val="22"/>
        </w:rPr>
        <w:t xml:space="preserve"> kuverte potrebno</w:t>
      </w:r>
      <w:r w:rsidR="00D73392">
        <w:rPr>
          <w:rFonts w:ascii="Century Gothic" w:hAnsi="Century Gothic"/>
          <w:sz w:val="22"/>
          <w:szCs w:val="22"/>
        </w:rPr>
        <w:t xml:space="preserve"> je</w:t>
      </w:r>
      <w:r w:rsidRPr="005174B4">
        <w:rPr>
          <w:rFonts w:ascii="Century Gothic" w:hAnsi="Century Gothic"/>
          <w:sz w:val="22"/>
          <w:szCs w:val="22"/>
        </w:rPr>
        <w:t xml:space="preserve"> </w:t>
      </w:r>
      <w:r w:rsidR="00D73392">
        <w:rPr>
          <w:rFonts w:ascii="Century Gothic" w:hAnsi="Century Gothic"/>
          <w:sz w:val="22"/>
          <w:szCs w:val="22"/>
        </w:rPr>
        <w:t>zalijepi</w:t>
      </w:r>
      <w:r w:rsidR="008D58FB">
        <w:rPr>
          <w:rFonts w:ascii="Century Gothic" w:hAnsi="Century Gothic"/>
          <w:sz w:val="22"/>
          <w:szCs w:val="22"/>
        </w:rPr>
        <w:t>ti</w:t>
      </w:r>
      <w:r w:rsidR="00D73392">
        <w:rPr>
          <w:rFonts w:ascii="Century Gothic" w:hAnsi="Century Gothic"/>
          <w:sz w:val="22"/>
          <w:szCs w:val="22"/>
        </w:rPr>
        <w:t xml:space="preserve"> popunjeni obrazac sa osobnim i kontakt p</w:t>
      </w:r>
      <w:r w:rsidR="008D58FB">
        <w:rPr>
          <w:rFonts w:ascii="Century Gothic" w:hAnsi="Century Gothic"/>
          <w:sz w:val="22"/>
          <w:szCs w:val="22"/>
        </w:rPr>
        <w:t>odacima te rang listom prijavljenih</w:t>
      </w:r>
      <w:r w:rsidR="00D73392">
        <w:rPr>
          <w:rFonts w:ascii="Century Gothic" w:hAnsi="Century Gothic"/>
          <w:sz w:val="22"/>
          <w:szCs w:val="22"/>
        </w:rPr>
        <w:t xml:space="preserve"> kriterija koje je student rangirao</w:t>
      </w:r>
      <w:r w:rsidR="0067765F">
        <w:rPr>
          <w:rFonts w:ascii="Century Gothic" w:hAnsi="Century Gothic"/>
          <w:sz w:val="22"/>
          <w:szCs w:val="22"/>
        </w:rPr>
        <w:t xml:space="preserve"> </w:t>
      </w:r>
      <w:r w:rsidR="00D73392">
        <w:rPr>
          <w:rFonts w:ascii="Century Gothic" w:hAnsi="Century Gothic"/>
          <w:sz w:val="22"/>
          <w:szCs w:val="22"/>
        </w:rPr>
        <w:t>sukladno točci 7. ovog natječaja, Obrazac je sastavni dio natječaja te ga je potr</w:t>
      </w:r>
      <w:r w:rsidR="008D58FB">
        <w:rPr>
          <w:rFonts w:ascii="Century Gothic" w:hAnsi="Century Gothic"/>
          <w:sz w:val="22"/>
          <w:szCs w:val="22"/>
        </w:rPr>
        <w:t>ebno popuniti traženim podacima.</w:t>
      </w:r>
      <w:r w:rsidR="00D73392">
        <w:rPr>
          <w:rFonts w:ascii="Century Gothic" w:hAnsi="Century Gothic"/>
          <w:sz w:val="22"/>
          <w:szCs w:val="22"/>
        </w:rPr>
        <w:t xml:space="preserve"> </w:t>
      </w:r>
    </w:p>
    <w:p w:rsidR="00D73392" w:rsidRPr="005174B4" w:rsidRDefault="00D73392" w:rsidP="001A13B8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4833DE" w:rsidRPr="005174B4" w:rsidRDefault="004833DE" w:rsidP="001A13B8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XII</w:t>
      </w:r>
      <w:r w:rsidR="00934314" w:rsidRPr="005174B4">
        <w:rPr>
          <w:rFonts w:ascii="Century Gothic" w:hAnsi="Century Gothic"/>
          <w:sz w:val="22"/>
          <w:szCs w:val="22"/>
        </w:rPr>
        <w:t>I</w:t>
      </w:r>
      <w:r w:rsidRPr="005174B4">
        <w:rPr>
          <w:rFonts w:ascii="Century Gothic" w:hAnsi="Century Gothic"/>
          <w:sz w:val="22"/>
          <w:szCs w:val="22"/>
        </w:rPr>
        <w:t xml:space="preserve">. Svi podnositelji zahtjeva biti će pozvani u Općinske prostorije kod razmatranja prijava. </w:t>
      </w:r>
    </w:p>
    <w:p w:rsidR="00565723" w:rsidRPr="005174B4" w:rsidRDefault="00565723" w:rsidP="001A13B8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4833DE" w:rsidRPr="005174B4" w:rsidRDefault="00934314" w:rsidP="001A13B8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XIV</w:t>
      </w:r>
      <w:r w:rsidR="004833DE" w:rsidRPr="005174B4">
        <w:rPr>
          <w:rFonts w:ascii="Century Gothic" w:hAnsi="Century Gothic"/>
          <w:sz w:val="22"/>
          <w:szCs w:val="22"/>
        </w:rPr>
        <w:t xml:space="preserve">. O rezultatima natječaja kandidati će biti obaviješteni u pismenom obliku u roku od 15 dana od završetka natječaja. </w:t>
      </w:r>
    </w:p>
    <w:p w:rsidR="004833DE" w:rsidRPr="005174B4" w:rsidRDefault="004833DE" w:rsidP="001A13B8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7B19E0" w:rsidRPr="005174B4" w:rsidRDefault="00934314" w:rsidP="00536514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5174B4">
        <w:rPr>
          <w:rFonts w:ascii="Century Gothic" w:hAnsi="Century Gothic"/>
          <w:sz w:val="22"/>
          <w:szCs w:val="22"/>
        </w:rPr>
        <w:t>X</w:t>
      </w:r>
      <w:r w:rsidR="004833DE" w:rsidRPr="005174B4">
        <w:rPr>
          <w:rFonts w:ascii="Century Gothic" w:hAnsi="Century Gothic"/>
          <w:sz w:val="22"/>
          <w:szCs w:val="22"/>
        </w:rPr>
        <w:t>V. Prigovor na odluku dostavlja se Općinskom načelniku Općine Sveti Ilija u roku od 8 dana od dana primitka pismene obavijesti.</w:t>
      </w:r>
    </w:p>
    <w:p w:rsidR="00565723" w:rsidRPr="005174B4" w:rsidRDefault="00D6612E" w:rsidP="004A0914">
      <w:pPr>
        <w:pStyle w:val="Odlomakpopisa"/>
        <w:ind w:left="1004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 xml:space="preserve">  </w:t>
      </w:r>
    </w:p>
    <w:p w:rsidR="007B19E0" w:rsidRPr="005174B4" w:rsidRDefault="007B19E0" w:rsidP="004A0914">
      <w:pPr>
        <w:pStyle w:val="Odlomakpopisa"/>
        <w:ind w:left="1004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  <w:t>Općinski načelnik</w:t>
      </w:r>
    </w:p>
    <w:p w:rsidR="007B19E0" w:rsidRPr="005174B4" w:rsidRDefault="007B19E0" w:rsidP="00B93AB1">
      <w:pPr>
        <w:pStyle w:val="Odlomakpopisa"/>
        <w:ind w:left="1004"/>
        <w:jc w:val="both"/>
        <w:rPr>
          <w:rFonts w:ascii="Century Gothic" w:hAnsi="Century Gothic"/>
          <w:b/>
          <w:sz w:val="22"/>
          <w:szCs w:val="22"/>
        </w:rPr>
      </w:pP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Pr="005174B4">
        <w:rPr>
          <w:rFonts w:ascii="Century Gothic" w:hAnsi="Century Gothic"/>
          <w:b/>
          <w:sz w:val="22"/>
          <w:szCs w:val="22"/>
        </w:rPr>
        <w:tab/>
      </w:r>
      <w:r w:rsidR="00DE7B6C" w:rsidRPr="005174B4">
        <w:rPr>
          <w:rFonts w:ascii="Century Gothic" w:hAnsi="Century Gothic"/>
          <w:b/>
          <w:sz w:val="22"/>
          <w:szCs w:val="22"/>
        </w:rPr>
        <w:tab/>
      </w:r>
      <w:r w:rsidR="00DE7B6C" w:rsidRPr="005174B4">
        <w:rPr>
          <w:rFonts w:ascii="Century Gothic" w:hAnsi="Century Gothic"/>
          <w:b/>
          <w:sz w:val="22"/>
          <w:szCs w:val="22"/>
        </w:rPr>
        <w:tab/>
      </w:r>
      <w:r w:rsidR="00DE7B6C" w:rsidRPr="005174B4">
        <w:rPr>
          <w:rFonts w:ascii="Century Gothic" w:hAnsi="Century Gothic"/>
          <w:b/>
          <w:sz w:val="22"/>
          <w:szCs w:val="22"/>
        </w:rPr>
        <w:tab/>
        <w:t xml:space="preserve">       </w:t>
      </w:r>
      <w:r w:rsidR="00B93AB1" w:rsidRPr="005174B4">
        <w:rPr>
          <w:rFonts w:ascii="Century Gothic" w:hAnsi="Century Gothic"/>
          <w:b/>
          <w:sz w:val="22"/>
          <w:szCs w:val="22"/>
        </w:rPr>
        <w:t xml:space="preserve"> </w:t>
      </w:r>
      <w:r w:rsidR="00536514" w:rsidRPr="005174B4">
        <w:rPr>
          <w:rFonts w:ascii="Century Gothic" w:hAnsi="Century Gothic"/>
          <w:b/>
          <w:sz w:val="22"/>
          <w:szCs w:val="22"/>
        </w:rPr>
        <w:t xml:space="preserve"> </w:t>
      </w:r>
      <w:bookmarkStart w:id="0" w:name="_GoBack"/>
      <w:bookmarkEnd w:id="0"/>
      <w:r w:rsidR="00536514" w:rsidRPr="005174B4">
        <w:rPr>
          <w:rFonts w:ascii="Century Gothic" w:hAnsi="Century Gothic"/>
          <w:b/>
          <w:sz w:val="22"/>
          <w:szCs w:val="22"/>
        </w:rPr>
        <w:t xml:space="preserve"> </w:t>
      </w:r>
      <w:r w:rsidRPr="005174B4">
        <w:rPr>
          <w:rFonts w:ascii="Century Gothic" w:hAnsi="Century Gothic"/>
          <w:b/>
          <w:sz w:val="22"/>
          <w:szCs w:val="22"/>
        </w:rPr>
        <w:t>Marin Bosilj, dipl.</w:t>
      </w:r>
      <w:r w:rsidR="00FD141F">
        <w:rPr>
          <w:rFonts w:ascii="Century Gothic" w:hAnsi="Century Gothic"/>
          <w:b/>
          <w:sz w:val="22"/>
          <w:szCs w:val="22"/>
        </w:rPr>
        <w:t xml:space="preserve"> </w:t>
      </w:r>
      <w:r w:rsidRPr="005174B4">
        <w:rPr>
          <w:rFonts w:ascii="Century Gothic" w:hAnsi="Century Gothic"/>
          <w:b/>
          <w:sz w:val="22"/>
          <w:szCs w:val="22"/>
        </w:rPr>
        <w:t>ing.</w:t>
      </w:r>
      <w:r w:rsidR="00FD141F">
        <w:rPr>
          <w:rFonts w:ascii="Century Gothic" w:hAnsi="Century Gothic"/>
          <w:b/>
          <w:sz w:val="22"/>
          <w:szCs w:val="22"/>
        </w:rPr>
        <w:t xml:space="preserve"> v.r.</w:t>
      </w:r>
    </w:p>
    <w:sectPr w:rsidR="007B19E0" w:rsidRPr="005174B4" w:rsidSect="00F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4_"/>
      </v:shape>
    </w:pict>
  </w:numPicBullet>
  <w:abstractNum w:abstractNumId="0" w15:restartNumberingAfterBreak="0">
    <w:nsid w:val="39593A32"/>
    <w:multiLevelType w:val="hybridMultilevel"/>
    <w:tmpl w:val="A3E4D15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0751F3"/>
    <w:multiLevelType w:val="hybridMultilevel"/>
    <w:tmpl w:val="5D8089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750544"/>
    <w:multiLevelType w:val="hybridMultilevel"/>
    <w:tmpl w:val="CDA0F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5BE"/>
    <w:multiLevelType w:val="hybridMultilevel"/>
    <w:tmpl w:val="1FD22CA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74979FD"/>
    <w:multiLevelType w:val="hybridMultilevel"/>
    <w:tmpl w:val="54E42A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5B1"/>
    <w:rsid w:val="0002542C"/>
    <w:rsid w:val="000625B1"/>
    <w:rsid w:val="00084E83"/>
    <w:rsid w:val="000E0D72"/>
    <w:rsid w:val="000E34AF"/>
    <w:rsid w:val="000F1FB7"/>
    <w:rsid w:val="00123F09"/>
    <w:rsid w:val="001A13B8"/>
    <w:rsid w:val="00294089"/>
    <w:rsid w:val="002C155C"/>
    <w:rsid w:val="003D0724"/>
    <w:rsid w:val="00410DA1"/>
    <w:rsid w:val="004833DE"/>
    <w:rsid w:val="004A0914"/>
    <w:rsid w:val="004D2EB2"/>
    <w:rsid w:val="004D3FEE"/>
    <w:rsid w:val="005174B4"/>
    <w:rsid w:val="00536514"/>
    <w:rsid w:val="00565723"/>
    <w:rsid w:val="005E6CAA"/>
    <w:rsid w:val="005F69D0"/>
    <w:rsid w:val="006507DF"/>
    <w:rsid w:val="0067765F"/>
    <w:rsid w:val="0070118A"/>
    <w:rsid w:val="007B19E0"/>
    <w:rsid w:val="007B73FC"/>
    <w:rsid w:val="008D58FB"/>
    <w:rsid w:val="00934314"/>
    <w:rsid w:val="00951106"/>
    <w:rsid w:val="00A043D9"/>
    <w:rsid w:val="00AC1A09"/>
    <w:rsid w:val="00B93AB1"/>
    <w:rsid w:val="00C35E12"/>
    <w:rsid w:val="00D21E0D"/>
    <w:rsid w:val="00D6612E"/>
    <w:rsid w:val="00D73392"/>
    <w:rsid w:val="00DA58D6"/>
    <w:rsid w:val="00DE7B6C"/>
    <w:rsid w:val="00E16419"/>
    <w:rsid w:val="00E56DBC"/>
    <w:rsid w:val="00EB49AF"/>
    <w:rsid w:val="00F25E61"/>
    <w:rsid w:val="00F35B87"/>
    <w:rsid w:val="00FB4456"/>
    <w:rsid w:val="00FD141F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2C700F-EC28-4DA9-B63B-33BC4B1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5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3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3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1BFB-84B4-41AD-9763-8C1C4315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amd</cp:lastModifiedBy>
  <cp:revision>20</cp:revision>
  <cp:lastPrinted>2016-10-31T07:13:00Z</cp:lastPrinted>
  <dcterms:created xsi:type="dcterms:W3CDTF">2016-01-10T17:38:00Z</dcterms:created>
  <dcterms:modified xsi:type="dcterms:W3CDTF">2016-10-31T07:38:00Z</dcterms:modified>
</cp:coreProperties>
</file>