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4C13" w14:textId="77777777" w:rsidR="002D7526" w:rsidRDefault="002D7526" w:rsidP="005A2316">
      <w:pPr>
        <w:jc w:val="both"/>
      </w:pPr>
      <w:bookmarkStart w:id="0" w:name="_GoBack"/>
      <w:bookmarkEnd w:id="0"/>
      <w:r>
        <w:t xml:space="preserve">        </w:t>
      </w:r>
    </w:p>
    <w:p w14:paraId="7EEC3A82" w14:textId="77777777" w:rsidR="002D7526" w:rsidRDefault="002D7526" w:rsidP="005A2316">
      <w:pPr>
        <w:jc w:val="both"/>
      </w:pPr>
    </w:p>
    <w:p w14:paraId="478D839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AFEF794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C85DF1" wp14:editId="60C8D525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C9E90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BE42F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F3DD22A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11B46F1A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6E3C1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C3C80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9EF16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6111B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FB2B27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24B331D7" w14:textId="02C29643"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7E0B44F4" w14:textId="00DC3A4F" w:rsidR="004A10DF" w:rsidRPr="002729C1" w:rsidRDefault="00830979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55019F">
        <w:rPr>
          <w:rFonts w:ascii="Times New Roman" w:hAnsi="Times New Roman" w:cs="Times New Roman"/>
          <w:b/>
          <w:sz w:val="36"/>
          <w:szCs w:val="36"/>
        </w:rPr>
        <w:t>. Izmjene i dopune</w:t>
      </w:r>
    </w:p>
    <w:p w14:paraId="098BC134" w14:textId="25A76B52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4A10DF">
        <w:rPr>
          <w:rFonts w:ascii="Times New Roman" w:hAnsi="Times New Roman" w:cs="Times New Roman"/>
          <w:b/>
          <w:sz w:val="36"/>
          <w:szCs w:val="36"/>
        </w:rPr>
        <w:t>A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517F8EED" w14:textId="40C35C7F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</w:t>
      </w:r>
      <w:r w:rsidR="0055019F">
        <w:rPr>
          <w:rFonts w:ascii="Times New Roman" w:hAnsi="Times New Roman" w:cs="Times New Roman"/>
          <w:b/>
          <w:sz w:val="36"/>
          <w:szCs w:val="36"/>
        </w:rPr>
        <w:t>1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5019F">
        <w:rPr>
          <w:rFonts w:ascii="Times New Roman" w:hAnsi="Times New Roman" w:cs="Times New Roman"/>
          <w:b/>
          <w:sz w:val="36"/>
          <w:szCs w:val="36"/>
        </w:rPr>
        <w:t>PROSINCA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</w:t>
      </w:r>
      <w:r w:rsidR="009875B3">
        <w:rPr>
          <w:rFonts w:ascii="Times New Roman" w:hAnsi="Times New Roman" w:cs="Times New Roman"/>
          <w:b/>
          <w:sz w:val="36"/>
          <w:szCs w:val="36"/>
        </w:rPr>
        <w:t>1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</w:p>
    <w:p w14:paraId="259B0C4A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345D4" w14:textId="44FD2A01" w:rsid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14CB1" w14:textId="47280475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FD465" w14:textId="5CC40300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40ECF" w14:textId="24A9060D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9D4F4" w14:textId="284B38E8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2F2D2" w14:textId="77777777" w:rsidR="00B12282" w:rsidRPr="002D7526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9B121" w14:textId="54D3FD08" w:rsidR="0050019F" w:rsidRPr="00B23C7C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C27FB0">
        <w:rPr>
          <w:rFonts w:ascii="Times New Roman" w:hAnsi="Times New Roman" w:cs="Times New Roman"/>
          <w:sz w:val="24"/>
          <w:szCs w:val="24"/>
        </w:rPr>
        <w:t xml:space="preserve"> </w:t>
      </w:r>
      <w:r w:rsidR="00B12282" w:rsidRPr="00B23C7C">
        <w:rPr>
          <w:rFonts w:ascii="Times New Roman" w:hAnsi="Times New Roman" w:cs="Times New Roman"/>
          <w:sz w:val="24"/>
          <w:szCs w:val="24"/>
        </w:rPr>
        <w:t>Pravni temelj za donošenje I. Izmjena i dopuna Proračuna</w:t>
      </w:r>
      <w:r w:rsidR="0050019F"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="00B12282" w:rsidRPr="00B23C7C">
        <w:rPr>
          <w:rFonts w:ascii="Times New Roman" w:hAnsi="Times New Roman" w:cs="Times New Roman"/>
          <w:sz w:val="24"/>
          <w:szCs w:val="24"/>
        </w:rPr>
        <w:t>Općine Sveti Ilija za 202</w:t>
      </w:r>
      <w:r w:rsidR="00FE0CE3">
        <w:rPr>
          <w:rFonts w:ascii="Times New Roman" w:hAnsi="Times New Roman" w:cs="Times New Roman"/>
          <w:sz w:val="24"/>
          <w:szCs w:val="24"/>
        </w:rPr>
        <w:t>1</w:t>
      </w:r>
      <w:r w:rsidR="00B12282" w:rsidRPr="00B23C7C">
        <w:rPr>
          <w:rFonts w:ascii="Times New Roman" w:hAnsi="Times New Roman" w:cs="Times New Roman"/>
          <w:sz w:val="24"/>
          <w:szCs w:val="24"/>
        </w:rPr>
        <w:t>.g.</w:t>
      </w:r>
    </w:p>
    <w:p w14:paraId="49A26D8C" w14:textId="77777777" w:rsidR="0050019F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Pr="00B23C7C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C7C">
        <w:rPr>
          <w:rFonts w:ascii="Times New Roman" w:hAnsi="Times New Roman" w:cs="Times New Roman"/>
          <w:sz w:val="24"/>
          <w:szCs w:val="24"/>
        </w:rPr>
        <w:t xml:space="preserve"> članak 7. i članak 39. Zakona o proračunu („Narodne novine“, broj 87/08, 136/12 i 15/15)</w:t>
      </w:r>
    </w:p>
    <w:p w14:paraId="09CA9F20" w14:textId="77777777" w:rsidR="0050019F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Pr="00B23C7C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C7C">
        <w:rPr>
          <w:rFonts w:ascii="Times New Roman" w:hAnsi="Times New Roman" w:cs="Times New Roman"/>
          <w:sz w:val="24"/>
          <w:szCs w:val="24"/>
        </w:rPr>
        <w:t xml:space="preserve"> članak 16., 17., 29., 48. i 52. Zakona o proračunu („Narodne novine“, broj 87/08, 136/12 i 15/15)</w:t>
      </w:r>
    </w:p>
    <w:p w14:paraId="2AD8F9E4" w14:textId="780E0B98" w:rsidR="00027B99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Pr="00B23C7C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C7C">
        <w:rPr>
          <w:rFonts w:ascii="Times New Roman" w:hAnsi="Times New Roman" w:cs="Times New Roman"/>
          <w:sz w:val="24"/>
          <w:szCs w:val="24"/>
        </w:rPr>
        <w:t xml:space="preserve"> članak 3</w:t>
      </w:r>
      <w:r w:rsidR="0050019F" w:rsidRPr="00B23C7C">
        <w:rPr>
          <w:rFonts w:ascii="Times New Roman" w:hAnsi="Times New Roman" w:cs="Times New Roman"/>
          <w:sz w:val="24"/>
          <w:szCs w:val="24"/>
        </w:rPr>
        <w:t>0</w:t>
      </w:r>
      <w:r w:rsidRPr="00B23C7C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0019F" w:rsidRPr="00B23C7C">
        <w:rPr>
          <w:rFonts w:ascii="Times New Roman" w:hAnsi="Times New Roman" w:cs="Times New Roman"/>
          <w:sz w:val="24"/>
          <w:szCs w:val="24"/>
        </w:rPr>
        <w:t xml:space="preserve">Općine Sveti Ilija </w:t>
      </w:r>
      <w:r w:rsidRPr="00B23C7C">
        <w:rPr>
          <w:rFonts w:ascii="Times New Roman" w:hAnsi="Times New Roman" w:cs="Times New Roman"/>
          <w:sz w:val="24"/>
          <w:szCs w:val="24"/>
        </w:rPr>
        <w:t>(„Službeni vjesnik</w:t>
      </w:r>
      <w:r w:rsidR="00027B99" w:rsidRPr="00B23C7C">
        <w:rPr>
          <w:rFonts w:ascii="Times New Roman" w:hAnsi="Times New Roman" w:cs="Times New Roman"/>
          <w:sz w:val="24"/>
          <w:szCs w:val="24"/>
        </w:rPr>
        <w:t xml:space="preserve"> Varaždinske županije</w:t>
      </w:r>
      <w:r w:rsidRPr="00B23C7C">
        <w:rPr>
          <w:rFonts w:ascii="Times New Roman" w:hAnsi="Times New Roman" w:cs="Times New Roman"/>
          <w:sz w:val="24"/>
          <w:szCs w:val="24"/>
        </w:rPr>
        <w:t>“, broj</w:t>
      </w:r>
      <w:r w:rsidR="00027B99" w:rsidRPr="00B23C7C">
        <w:rPr>
          <w:rFonts w:ascii="Times New Roman" w:hAnsi="Times New Roman" w:cs="Times New Roman"/>
          <w:sz w:val="24"/>
          <w:szCs w:val="24"/>
        </w:rPr>
        <w:t xml:space="preserve"> 05</w:t>
      </w:r>
      <w:r w:rsidRPr="00B23C7C">
        <w:rPr>
          <w:rFonts w:ascii="Times New Roman" w:hAnsi="Times New Roman" w:cs="Times New Roman"/>
          <w:sz w:val="24"/>
          <w:szCs w:val="24"/>
        </w:rPr>
        <w:t>/18</w:t>
      </w:r>
      <w:r w:rsidR="00FE0CE3">
        <w:rPr>
          <w:rFonts w:ascii="Times New Roman" w:hAnsi="Times New Roman" w:cs="Times New Roman"/>
          <w:sz w:val="24"/>
          <w:szCs w:val="24"/>
        </w:rPr>
        <w:t>, 36/20 i 33/21</w:t>
      </w:r>
      <w:r w:rsidRPr="00B23C7C">
        <w:rPr>
          <w:rFonts w:ascii="Times New Roman" w:hAnsi="Times New Roman" w:cs="Times New Roman"/>
          <w:sz w:val="24"/>
          <w:szCs w:val="24"/>
        </w:rPr>
        <w:t>)</w:t>
      </w:r>
      <w:r w:rsidR="00027B99" w:rsidRPr="00B23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9CA7B" w14:textId="18CF7CD2" w:rsidR="00342083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Razlozi za donošenje I. Izmjena i dopuna Proračuna</w:t>
      </w:r>
    </w:p>
    <w:p w14:paraId="3C180259" w14:textId="20B47601" w:rsidR="00BC2787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B381E">
        <w:rPr>
          <w:rFonts w:ascii="Times New Roman" w:hAnsi="Times New Roman" w:cs="Times New Roman"/>
          <w:b/>
          <w:bCs/>
          <w:sz w:val="24"/>
          <w:szCs w:val="24"/>
        </w:rPr>
        <w:t>UKUPNI</w:t>
      </w:r>
      <w:r w:rsidR="00C4631F">
        <w:rPr>
          <w:rFonts w:ascii="Times New Roman" w:hAnsi="Times New Roman" w:cs="Times New Roman"/>
          <w:b/>
          <w:bCs/>
          <w:sz w:val="24"/>
          <w:szCs w:val="24"/>
        </w:rPr>
        <w:t xml:space="preserve"> KONSOLIDIRANI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 PRIHODI </w:t>
      </w:r>
      <w:bookmarkStart w:id="1" w:name="_Hlk89758348"/>
      <w:r w:rsidR="00152751">
        <w:rPr>
          <w:rFonts w:ascii="Times New Roman" w:hAnsi="Times New Roman" w:cs="Times New Roman"/>
          <w:b/>
          <w:bCs/>
          <w:sz w:val="24"/>
          <w:szCs w:val="24"/>
        </w:rPr>
        <w:t>U I</w:t>
      </w:r>
      <w:r w:rsidR="00C463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751">
        <w:rPr>
          <w:rFonts w:ascii="Times New Roman" w:hAnsi="Times New Roman" w:cs="Times New Roman"/>
          <w:b/>
          <w:bCs/>
          <w:sz w:val="24"/>
          <w:szCs w:val="24"/>
        </w:rPr>
        <w:t xml:space="preserve"> IZMJENAMA I DOPUNAMA 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IZNOSE </w:t>
      </w:r>
      <w:bookmarkEnd w:id="1"/>
      <w:r w:rsidR="00090B7E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3648E4">
        <w:rPr>
          <w:rFonts w:ascii="Times New Roman" w:hAnsi="Times New Roman" w:cs="Times New Roman"/>
          <w:b/>
          <w:bCs/>
          <w:sz w:val="24"/>
          <w:szCs w:val="24"/>
        </w:rPr>
        <w:t>640.350,00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="00652EE8" w:rsidRPr="002B3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1EFC">
        <w:rPr>
          <w:rFonts w:ascii="Times New Roman" w:hAnsi="Times New Roman" w:cs="Times New Roman"/>
          <w:sz w:val="24"/>
          <w:szCs w:val="24"/>
        </w:rPr>
        <w:t xml:space="preserve"> </w:t>
      </w:r>
      <w:r w:rsidR="00C4631F">
        <w:rPr>
          <w:rFonts w:ascii="Times New Roman" w:hAnsi="Times New Roman" w:cs="Times New Roman"/>
          <w:sz w:val="24"/>
          <w:szCs w:val="24"/>
        </w:rPr>
        <w:t>PRIHODI OPĆINE IZNOS</w:t>
      </w:r>
      <w:r w:rsidR="00BC2787">
        <w:rPr>
          <w:rFonts w:ascii="Times New Roman" w:hAnsi="Times New Roman" w:cs="Times New Roman"/>
          <w:sz w:val="24"/>
          <w:szCs w:val="24"/>
        </w:rPr>
        <w:t>E 27.161.000,00 KN, PRIHODI PRORAČUNSKOG KORISNIKA DJEČJI VRTIĆ „GUMBEK“ 479.350,00 KN</w:t>
      </w:r>
    </w:p>
    <w:p w14:paraId="7D89267D" w14:textId="77777777" w:rsidR="00650E08" w:rsidRDefault="00E21106" w:rsidP="00650E08">
      <w:pPr>
        <w:jc w:val="both"/>
        <w:rPr>
          <w:rFonts w:ascii="Times New Roman" w:hAnsi="Times New Roman" w:cs="Times New Roman"/>
          <w:sz w:val="24"/>
          <w:szCs w:val="24"/>
        </w:rPr>
      </w:pPr>
      <w:r w:rsidRPr="00270C80">
        <w:rPr>
          <w:rFonts w:ascii="Times New Roman" w:hAnsi="Times New Roman" w:cs="Times New Roman"/>
          <w:b/>
          <w:bCs/>
          <w:sz w:val="24"/>
          <w:szCs w:val="24"/>
        </w:rPr>
        <w:t>UKUPNI</w:t>
      </w:r>
      <w:r w:rsidR="00902A60">
        <w:rPr>
          <w:rFonts w:ascii="Times New Roman" w:hAnsi="Times New Roman" w:cs="Times New Roman"/>
          <w:b/>
          <w:bCs/>
          <w:sz w:val="24"/>
          <w:szCs w:val="24"/>
        </w:rPr>
        <w:t xml:space="preserve"> KONSOLIDIRANI</w:t>
      </w:r>
      <w:r w:rsidRPr="00270C80">
        <w:rPr>
          <w:rFonts w:ascii="Times New Roman" w:hAnsi="Times New Roman" w:cs="Times New Roman"/>
          <w:b/>
          <w:bCs/>
          <w:sz w:val="24"/>
          <w:szCs w:val="24"/>
        </w:rPr>
        <w:t xml:space="preserve"> RASHODI IZNOSE </w:t>
      </w:r>
      <w:r w:rsidR="00E342B8">
        <w:rPr>
          <w:rFonts w:ascii="Times New Roman" w:hAnsi="Times New Roman" w:cs="Times New Roman"/>
          <w:b/>
          <w:bCs/>
          <w:sz w:val="24"/>
          <w:szCs w:val="24"/>
        </w:rPr>
        <w:t>27.314.833,01 KN</w:t>
      </w:r>
      <w:r w:rsidRPr="00270C80">
        <w:rPr>
          <w:rFonts w:ascii="Times New Roman" w:hAnsi="Times New Roman" w:cs="Times New Roman"/>
          <w:b/>
          <w:bCs/>
          <w:sz w:val="24"/>
          <w:szCs w:val="24"/>
        </w:rPr>
        <w:t xml:space="preserve"> I MANJAK IZ 20</w:t>
      </w:r>
      <w:r w:rsidR="00E342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70C80">
        <w:rPr>
          <w:rFonts w:ascii="Times New Roman" w:hAnsi="Times New Roman" w:cs="Times New Roman"/>
          <w:b/>
          <w:bCs/>
          <w:sz w:val="24"/>
          <w:szCs w:val="24"/>
        </w:rPr>
        <w:t xml:space="preserve">.G. </w:t>
      </w:r>
      <w:r w:rsidR="00A15F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42B8">
        <w:rPr>
          <w:rFonts w:ascii="Times New Roman" w:hAnsi="Times New Roman" w:cs="Times New Roman"/>
          <w:b/>
          <w:bCs/>
          <w:sz w:val="24"/>
          <w:szCs w:val="24"/>
        </w:rPr>
        <w:t>325.516,99</w:t>
      </w:r>
      <w:r w:rsidRPr="00270C80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="00650E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" w:name="_Hlk89758385"/>
      <w:r w:rsidR="00650E08" w:rsidRPr="000148A7">
        <w:rPr>
          <w:rFonts w:ascii="Times New Roman" w:hAnsi="Times New Roman" w:cs="Times New Roman"/>
          <w:sz w:val="24"/>
          <w:szCs w:val="24"/>
        </w:rPr>
        <w:t>RASHODI OPĆINE IZNOSE 26.835.483,01 KN, RASHODI</w:t>
      </w:r>
      <w:r w:rsidR="0065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E08">
        <w:rPr>
          <w:rFonts w:ascii="Times New Roman" w:hAnsi="Times New Roman" w:cs="Times New Roman"/>
          <w:sz w:val="24"/>
          <w:szCs w:val="24"/>
        </w:rPr>
        <w:t>PRORAČUNSKOG KORISNIKA DJEČJI VRTIĆ „GUMBEK“ 479.350,00 KN</w:t>
      </w:r>
      <w:bookmarkEnd w:id="2"/>
    </w:p>
    <w:p w14:paraId="4C3BFF8E" w14:textId="6D899B87" w:rsidR="00D62F43" w:rsidRDefault="00C033DE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78EC">
        <w:rPr>
          <w:rFonts w:ascii="Times New Roman" w:hAnsi="Times New Roman" w:cs="Times New Roman"/>
          <w:sz w:val="24"/>
          <w:szCs w:val="24"/>
        </w:rPr>
        <w:t xml:space="preserve">roračun je smanjen za </w:t>
      </w:r>
      <w:r w:rsidR="005A3318">
        <w:rPr>
          <w:rFonts w:ascii="Times New Roman" w:hAnsi="Times New Roman" w:cs="Times New Roman"/>
          <w:sz w:val="24"/>
          <w:szCs w:val="24"/>
        </w:rPr>
        <w:t>5.795.666,99</w:t>
      </w:r>
      <w:r w:rsidR="003F78EC">
        <w:rPr>
          <w:rFonts w:ascii="Times New Roman" w:hAnsi="Times New Roman" w:cs="Times New Roman"/>
          <w:sz w:val="24"/>
          <w:szCs w:val="24"/>
        </w:rPr>
        <w:t xml:space="preserve"> kn pa iznosi </w:t>
      </w:r>
      <w:r w:rsidR="005A3318">
        <w:rPr>
          <w:rFonts w:ascii="Times New Roman" w:hAnsi="Times New Roman" w:cs="Times New Roman"/>
          <w:sz w:val="24"/>
          <w:szCs w:val="24"/>
        </w:rPr>
        <w:t>27.314.833,01</w:t>
      </w:r>
      <w:r w:rsidR="003F78EC">
        <w:rPr>
          <w:rFonts w:ascii="Times New Roman" w:hAnsi="Times New Roman" w:cs="Times New Roman"/>
          <w:sz w:val="24"/>
          <w:szCs w:val="24"/>
        </w:rPr>
        <w:t xml:space="preserve"> kn</w:t>
      </w:r>
      <w:r w:rsidR="00D75247">
        <w:rPr>
          <w:rFonts w:ascii="Times New Roman" w:hAnsi="Times New Roman" w:cs="Times New Roman"/>
          <w:sz w:val="24"/>
          <w:szCs w:val="24"/>
        </w:rPr>
        <w:t>.</w:t>
      </w:r>
    </w:p>
    <w:p w14:paraId="53207869" w14:textId="48BB97E1" w:rsidR="00DF0C09" w:rsidRDefault="00DF0C09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</w:t>
      </w:r>
      <w:r w:rsidR="001D4589">
        <w:rPr>
          <w:rFonts w:ascii="Times New Roman" w:hAnsi="Times New Roman" w:cs="Times New Roman"/>
          <w:sz w:val="24"/>
          <w:szCs w:val="24"/>
        </w:rPr>
        <w:t xml:space="preserve"> Sveti Ilija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380EAA">
        <w:rPr>
          <w:rFonts w:ascii="Times New Roman" w:hAnsi="Times New Roman" w:cs="Times New Roman"/>
          <w:sz w:val="24"/>
          <w:szCs w:val="24"/>
        </w:rPr>
        <w:t>26.835.483,01 kn</w:t>
      </w:r>
      <w:r w:rsidR="001D4589">
        <w:rPr>
          <w:rFonts w:ascii="Times New Roman" w:hAnsi="Times New Roman" w:cs="Times New Roman"/>
          <w:sz w:val="24"/>
          <w:szCs w:val="24"/>
        </w:rPr>
        <w:t>, a financijski plan proračunskog korisnika dječji vrtić „</w:t>
      </w:r>
      <w:proofErr w:type="spellStart"/>
      <w:r w:rsidR="001D4589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1D4589">
        <w:rPr>
          <w:rFonts w:ascii="Times New Roman" w:hAnsi="Times New Roman" w:cs="Times New Roman"/>
          <w:sz w:val="24"/>
          <w:szCs w:val="24"/>
        </w:rPr>
        <w:t>“ iznosi 479.350,00kn, što je ukupno 27.314.833,01 kn</w:t>
      </w:r>
    </w:p>
    <w:p w14:paraId="7E18077C" w14:textId="0AE750DA" w:rsidR="00D75247" w:rsidRDefault="00E86A18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sastoje od p</w:t>
      </w:r>
      <w:r w:rsidR="00D75247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5247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8B78C8">
        <w:rPr>
          <w:rFonts w:ascii="Times New Roman" w:hAnsi="Times New Roman" w:cs="Times New Roman"/>
          <w:sz w:val="24"/>
          <w:szCs w:val="24"/>
        </w:rPr>
        <w:t xml:space="preserve"> pa</w:t>
      </w:r>
      <w:r w:rsidR="00D75247">
        <w:rPr>
          <w:rFonts w:ascii="Times New Roman" w:hAnsi="Times New Roman" w:cs="Times New Roman"/>
          <w:sz w:val="24"/>
          <w:szCs w:val="24"/>
        </w:rPr>
        <w:t xml:space="preserve"> iznose 15.7</w:t>
      </w:r>
      <w:r w:rsidR="005A3318">
        <w:rPr>
          <w:rFonts w:ascii="Times New Roman" w:hAnsi="Times New Roman" w:cs="Times New Roman"/>
          <w:sz w:val="24"/>
          <w:szCs w:val="24"/>
        </w:rPr>
        <w:t>21.350,00</w:t>
      </w:r>
      <w:r w:rsidR="00D75247">
        <w:rPr>
          <w:rFonts w:ascii="Times New Roman" w:hAnsi="Times New Roman" w:cs="Times New Roman"/>
          <w:sz w:val="24"/>
          <w:szCs w:val="24"/>
        </w:rPr>
        <w:t xml:space="preserve"> kn, 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5247">
        <w:rPr>
          <w:rFonts w:ascii="Times New Roman" w:hAnsi="Times New Roman" w:cs="Times New Roman"/>
          <w:sz w:val="24"/>
          <w:szCs w:val="24"/>
        </w:rPr>
        <w:t xml:space="preserve"> od prodaje nefinancijske imovine iznose </w:t>
      </w:r>
      <w:r w:rsidR="005A3318">
        <w:rPr>
          <w:rFonts w:ascii="Times New Roman" w:hAnsi="Times New Roman" w:cs="Times New Roman"/>
          <w:sz w:val="24"/>
          <w:szCs w:val="24"/>
        </w:rPr>
        <w:t>309</w:t>
      </w:r>
      <w:r w:rsidR="00D75247">
        <w:rPr>
          <w:rFonts w:ascii="Times New Roman" w:hAnsi="Times New Roman" w:cs="Times New Roman"/>
          <w:sz w:val="24"/>
          <w:szCs w:val="24"/>
        </w:rPr>
        <w:t>.</w:t>
      </w:r>
      <w:r w:rsidR="005A3318">
        <w:rPr>
          <w:rFonts w:ascii="Times New Roman" w:hAnsi="Times New Roman" w:cs="Times New Roman"/>
          <w:sz w:val="24"/>
          <w:szCs w:val="24"/>
        </w:rPr>
        <w:t>0</w:t>
      </w:r>
      <w:r w:rsidR="00D75247">
        <w:rPr>
          <w:rFonts w:ascii="Times New Roman" w:hAnsi="Times New Roman" w:cs="Times New Roman"/>
          <w:sz w:val="24"/>
          <w:szCs w:val="24"/>
        </w:rPr>
        <w:t>00,00 kn</w:t>
      </w:r>
      <w:r w:rsidR="009563E0">
        <w:rPr>
          <w:rFonts w:ascii="Times New Roman" w:hAnsi="Times New Roman" w:cs="Times New Roman"/>
          <w:sz w:val="24"/>
          <w:szCs w:val="24"/>
        </w:rPr>
        <w:t xml:space="preserve"> i primi</w:t>
      </w:r>
      <w:r>
        <w:rPr>
          <w:rFonts w:ascii="Times New Roman" w:hAnsi="Times New Roman" w:cs="Times New Roman"/>
          <w:sz w:val="24"/>
          <w:szCs w:val="24"/>
        </w:rPr>
        <w:t>taka</w:t>
      </w:r>
      <w:r w:rsidR="009563E0">
        <w:rPr>
          <w:rFonts w:ascii="Times New Roman" w:hAnsi="Times New Roman" w:cs="Times New Roman"/>
          <w:sz w:val="24"/>
          <w:szCs w:val="24"/>
        </w:rPr>
        <w:t xml:space="preserve"> od financijske imovine i zaduživanja iznose </w:t>
      </w:r>
      <w:r w:rsidR="00355D21">
        <w:rPr>
          <w:rFonts w:ascii="Times New Roman" w:hAnsi="Times New Roman" w:cs="Times New Roman"/>
          <w:sz w:val="24"/>
          <w:szCs w:val="24"/>
        </w:rPr>
        <w:t>11.610.000,00</w:t>
      </w:r>
      <w:r w:rsidR="009563E0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17D87D3E" w14:textId="77777777" w:rsidR="005F7DF2" w:rsidRDefault="00141114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iznose </w:t>
      </w:r>
      <w:r w:rsidR="00F36CFA">
        <w:rPr>
          <w:rFonts w:ascii="Times New Roman" w:hAnsi="Times New Roman" w:cs="Times New Roman"/>
          <w:sz w:val="24"/>
          <w:szCs w:val="24"/>
        </w:rPr>
        <w:t xml:space="preserve">8.323.000,00 kn, a odnose se na </w:t>
      </w:r>
      <w:r w:rsidR="00FD79CD">
        <w:rPr>
          <w:rFonts w:ascii="Times New Roman" w:hAnsi="Times New Roman" w:cs="Times New Roman"/>
          <w:sz w:val="24"/>
          <w:szCs w:val="24"/>
        </w:rPr>
        <w:t>prihode od poreza i prireza</w:t>
      </w:r>
      <w:r w:rsidR="003050A2">
        <w:rPr>
          <w:rFonts w:ascii="Times New Roman" w:hAnsi="Times New Roman" w:cs="Times New Roman"/>
          <w:sz w:val="24"/>
          <w:szCs w:val="24"/>
        </w:rPr>
        <w:t>-7.760.000,00 kn</w:t>
      </w:r>
      <w:r w:rsidR="00D137FE">
        <w:rPr>
          <w:rFonts w:ascii="Times New Roman" w:hAnsi="Times New Roman" w:cs="Times New Roman"/>
          <w:sz w:val="24"/>
          <w:szCs w:val="24"/>
        </w:rPr>
        <w:t>, povrat poreza i prireza na dohodak po godišnjoj prijavi</w:t>
      </w:r>
      <w:r w:rsidR="005D59E4">
        <w:rPr>
          <w:rFonts w:ascii="Times New Roman" w:hAnsi="Times New Roman" w:cs="Times New Roman"/>
          <w:sz w:val="24"/>
          <w:szCs w:val="24"/>
        </w:rPr>
        <w:t xml:space="preserve"> (povrat osobama mlađim od 30 godina) u iznosu od -1.150.000,00 kn, porez na imovinu</w:t>
      </w:r>
      <w:r w:rsidR="00D137F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050A2">
        <w:rPr>
          <w:rFonts w:ascii="Times New Roman" w:hAnsi="Times New Roman" w:cs="Times New Roman"/>
          <w:sz w:val="24"/>
          <w:szCs w:val="24"/>
        </w:rPr>
        <w:t>495.500,00 kn, porezi na robu i us</w:t>
      </w:r>
      <w:r w:rsidR="005F7DF2">
        <w:rPr>
          <w:rFonts w:ascii="Times New Roman" w:hAnsi="Times New Roman" w:cs="Times New Roman"/>
          <w:sz w:val="24"/>
          <w:szCs w:val="24"/>
        </w:rPr>
        <w:t>luge 67.000,00 kn i ostali prihodi od poreza 500,00 kn.</w:t>
      </w:r>
    </w:p>
    <w:p w14:paraId="1412B6EE" w14:textId="17C3632C" w:rsidR="00A65805" w:rsidRDefault="005F7DF2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 inozemstva i od subjekata unutar općeg proračuna</w:t>
      </w:r>
      <w:r w:rsidR="00A75496">
        <w:rPr>
          <w:rFonts w:ascii="Times New Roman" w:hAnsi="Times New Roman" w:cs="Times New Roman"/>
          <w:sz w:val="24"/>
          <w:szCs w:val="24"/>
        </w:rPr>
        <w:t xml:space="preserve"> u iznosu od 5.548.000,00 kn, a sastoji se od: tekuće pomoći iz držav</w:t>
      </w:r>
      <w:r w:rsidR="00277D6E">
        <w:rPr>
          <w:rFonts w:ascii="Times New Roman" w:hAnsi="Times New Roman" w:cs="Times New Roman"/>
          <w:sz w:val="24"/>
          <w:szCs w:val="24"/>
        </w:rPr>
        <w:t>nog proračuna u iznosu od 1.</w:t>
      </w:r>
      <w:r w:rsidR="00A65429">
        <w:rPr>
          <w:rFonts w:ascii="Times New Roman" w:hAnsi="Times New Roman" w:cs="Times New Roman"/>
          <w:sz w:val="24"/>
          <w:szCs w:val="24"/>
        </w:rPr>
        <w:t>5</w:t>
      </w:r>
      <w:r w:rsidR="00277D6E">
        <w:rPr>
          <w:rFonts w:ascii="Times New Roman" w:hAnsi="Times New Roman" w:cs="Times New Roman"/>
          <w:sz w:val="24"/>
          <w:szCs w:val="24"/>
        </w:rPr>
        <w:t>00.000,00 kn, tekuće iz županijskog proračuna u iznosu od 1</w:t>
      </w:r>
      <w:r w:rsidR="00A65429">
        <w:rPr>
          <w:rFonts w:ascii="Times New Roman" w:hAnsi="Times New Roman" w:cs="Times New Roman"/>
          <w:sz w:val="24"/>
          <w:szCs w:val="24"/>
        </w:rPr>
        <w:t>10</w:t>
      </w:r>
      <w:r w:rsidR="00277D6E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A65429">
        <w:rPr>
          <w:rFonts w:ascii="Times New Roman" w:hAnsi="Times New Roman" w:cs="Times New Roman"/>
          <w:sz w:val="24"/>
          <w:szCs w:val="24"/>
        </w:rPr>
        <w:t xml:space="preserve"> kapitalne pomoći iz državnog proračuna 1.800.000,00 kn, </w:t>
      </w:r>
      <w:r w:rsidR="0084497B">
        <w:rPr>
          <w:rFonts w:ascii="Times New Roman" w:hAnsi="Times New Roman" w:cs="Times New Roman"/>
          <w:sz w:val="24"/>
          <w:szCs w:val="24"/>
        </w:rPr>
        <w:t>kapitalne iz županijskog u iznosu od 132.000,00kn, tekuće od izvanproračunskog korisnika</w:t>
      </w:r>
      <w:r w:rsidR="00604C9A">
        <w:rPr>
          <w:rFonts w:ascii="Times New Roman" w:hAnsi="Times New Roman" w:cs="Times New Roman"/>
          <w:sz w:val="24"/>
          <w:szCs w:val="24"/>
        </w:rPr>
        <w:t xml:space="preserve"> </w:t>
      </w:r>
      <w:r w:rsidR="0084497B">
        <w:rPr>
          <w:rFonts w:ascii="Times New Roman" w:hAnsi="Times New Roman" w:cs="Times New Roman"/>
          <w:sz w:val="24"/>
          <w:szCs w:val="24"/>
        </w:rPr>
        <w:t>60.000,00 kn,</w:t>
      </w:r>
      <w:r w:rsidR="0021356F">
        <w:rPr>
          <w:rFonts w:ascii="Times New Roman" w:hAnsi="Times New Roman" w:cs="Times New Roman"/>
          <w:sz w:val="24"/>
          <w:szCs w:val="24"/>
        </w:rPr>
        <w:t xml:space="preserve"> </w:t>
      </w:r>
      <w:r w:rsidR="005A2C98">
        <w:rPr>
          <w:rFonts w:ascii="Times New Roman" w:hAnsi="Times New Roman" w:cs="Times New Roman"/>
          <w:sz w:val="24"/>
          <w:szCs w:val="24"/>
        </w:rPr>
        <w:t>kapitalne pomoći temeljem prijenosa EU sredstava za izgradnju dječjeg vrtića 1.800.000,00 kn i LAG za groblje u Žigrovcu-126.000,00 kn</w:t>
      </w:r>
      <w:r w:rsidR="0021356F">
        <w:rPr>
          <w:rFonts w:ascii="Times New Roman" w:hAnsi="Times New Roman" w:cs="Times New Roman"/>
          <w:sz w:val="24"/>
          <w:szCs w:val="24"/>
        </w:rPr>
        <w:t>.</w:t>
      </w:r>
      <w:r w:rsidR="005A2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3DA43" w14:textId="5F6703DE" w:rsidR="006C04DC" w:rsidRDefault="006C04DC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upravnih i administrativnih pristojbi</w:t>
      </w:r>
      <w:r w:rsidR="0034478E">
        <w:rPr>
          <w:rFonts w:ascii="Times New Roman" w:hAnsi="Times New Roman" w:cs="Times New Roman"/>
          <w:sz w:val="24"/>
          <w:szCs w:val="24"/>
        </w:rPr>
        <w:t xml:space="preserve"> u iznosu od 1.133.250,00 kn, odnosi se na godišnju grobnu pristojbu</w:t>
      </w:r>
      <w:r w:rsidR="00427E31">
        <w:rPr>
          <w:rFonts w:ascii="Times New Roman" w:hAnsi="Times New Roman" w:cs="Times New Roman"/>
          <w:sz w:val="24"/>
          <w:szCs w:val="24"/>
        </w:rPr>
        <w:t xml:space="preserve"> </w:t>
      </w:r>
      <w:r w:rsidR="00562559">
        <w:rPr>
          <w:rFonts w:ascii="Times New Roman" w:hAnsi="Times New Roman" w:cs="Times New Roman"/>
          <w:sz w:val="24"/>
          <w:szCs w:val="24"/>
        </w:rPr>
        <w:t>140.000,00 KN</w:t>
      </w:r>
      <w:r w:rsidR="0034478E">
        <w:rPr>
          <w:rFonts w:ascii="Times New Roman" w:hAnsi="Times New Roman" w:cs="Times New Roman"/>
          <w:sz w:val="24"/>
          <w:szCs w:val="24"/>
        </w:rPr>
        <w:t>, ostale grobne naknade (ukopi)</w:t>
      </w:r>
      <w:r w:rsidR="00427E31">
        <w:rPr>
          <w:rFonts w:ascii="Times New Roman" w:hAnsi="Times New Roman" w:cs="Times New Roman"/>
          <w:sz w:val="24"/>
          <w:szCs w:val="24"/>
        </w:rPr>
        <w:t xml:space="preserve"> </w:t>
      </w:r>
      <w:r w:rsidR="00562559">
        <w:rPr>
          <w:rFonts w:ascii="Times New Roman" w:hAnsi="Times New Roman" w:cs="Times New Roman"/>
          <w:sz w:val="24"/>
          <w:szCs w:val="24"/>
        </w:rPr>
        <w:t>85.000,00 kn</w:t>
      </w:r>
      <w:r w:rsidR="00910365">
        <w:rPr>
          <w:rFonts w:ascii="Times New Roman" w:hAnsi="Times New Roman" w:cs="Times New Roman"/>
          <w:sz w:val="24"/>
          <w:szCs w:val="24"/>
        </w:rPr>
        <w:t>, najam društvenih domova</w:t>
      </w:r>
      <w:r w:rsidR="00427E31">
        <w:rPr>
          <w:rFonts w:ascii="Times New Roman" w:hAnsi="Times New Roman" w:cs="Times New Roman"/>
          <w:sz w:val="24"/>
          <w:szCs w:val="24"/>
        </w:rPr>
        <w:t xml:space="preserve"> </w:t>
      </w:r>
      <w:r w:rsidR="00562559">
        <w:rPr>
          <w:rFonts w:ascii="Times New Roman" w:hAnsi="Times New Roman" w:cs="Times New Roman"/>
          <w:sz w:val="24"/>
          <w:szCs w:val="24"/>
        </w:rPr>
        <w:t>13</w:t>
      </w:r>
      <w:r w:rsidR="009D39AA">
        <w:rPr>
          <w:rFonts w:ascii="Times New Roman" w:hAnsi="Times New Roman" w:cs="Times New Roman"/>
          <w:sz w:val="24"/>
          <w:szCs w:val="24"/>
        </w:rPr>
        <w:t>.000,00 kn</w:t>
      </w:r>
      <w:r w:rsidR="00910365">
        <w:rPr>
          <w:rFonts w:ascii="Times New Roman" w:hAnsi="Times New Roman" w:cs="Times New Roman"/>
          <w:sz w:val="24"/>
          <w:szCs w:val="24"/>
        </w:rPr>
        <w:t>, prodaje državnih biljega</w:t>
      </w:r>
      <w:r w:rsidR="00427E31">
        <w:rPr>
          <w:rFonts w:ascii="Times New Roman" w:hAnsi="Times New Roman" w:cs="Times New Roman"/>
          <w:sz w:val="24"/>
          <w:szCs w:val="24"/>
        </w:rPr>
        <w:t xml:space="preserve"> </w:t>
      </w:r>
      <w:r w:rsidR="009D39AA">
        <w:rPr>
          <w:rFonts w:ascii="Times New Roman" w:hAnsi="Times New Roman" w:cs="Times New Roman"/>
          <w:sz w:val="24"/>
          <w:szCs w:val="24"/>
        </w:rPr>
        <w:t>500,00kn</w:t>
      </w:r>
      <w:r w:rsidR="00910365">
        <w:rPr>
          <w:rFonts w:ascii="Times New Roman" w:hAnsi="Times New Roman" w:cs="Times New Roman"/>
          <w:sz w:val="24"/>
          <w:szCs w:val="24"/>
        </w:rPr>
        <w:t>, vodni doprino</w:t>
      </w:r>
      <w:r w:rsidR="00604C9A">
        <w:rPr>
          <w:rFonts w:ascii="Times New Roman" w:hAnsi="Times New Roman" w:cs="Times New Roman"/>
          <w:sz w:val="24"/>
          <w:szCs w:val="24"/>
        </w:rPr>
        <w:t xml:space="preserve">s </w:t>
      </w:r>
      <w:r w:rsidR="009D39AA">
        <w:rPr>
          <w:rFonts w:ascii="Times New Roman" w:hAnsi="Times New Roman" w:cs="Times New Roman"/>
          <w:sz w:val="24"/>
          <w:szCs w:val="24"/>
        </w:rPr>
        <w:t>5.000,00kn</w:t>
      </w:r>
      <w:r w:rsidR="00910365">
        <w:rPr>
          <w:rFonts w:ascii="Times New Roman" w:hAnsi="Times New Roman" w:cs="Times New Roman"/>
          <w:sz w:val="24"/>
          <w:szCs w:val="24"/>
        </w:rPr>
        <w:t xml:space="preserve">, sufinanciranje dječjeg vrtića </w:t>
      </w:r>
      <w:proofErr w:type="spellStart"/>
      <w:r w:rsidR="00910365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427E31">
        <w:rPr>
          <w:rFonts w:ascii="Times New Roman" w:hAnsi="Times New Roman" w:cs="Times New Roman"/>
          <w:sz w:val="24"/>
          <w:szCs w:val="24"/>
        </w:rPr>
        <w:t xml:space="preserve"> </w:t>
      </w:r>
      <w:r w:rsidR="009D39AA">
        <w:rPr>
          <w:rFonts w:ascii="Times New Roman" w:hAnsi="Times New Roman" w:cs="Times New Roman"/>
          <w:sz w:val="24"/>
          <w:szCs w:val="24"/>
        </w:rPr>
        <w:t>369.250,00kn</w:t>
      </w:r>
      <w:r w:rsidR="000978B2">
        <w:rPr>
          <w:rFonts w:ascii="Times New Roman" w:hAnsi="Times New Roman" w:cs="Times New Roman"/>
          <w:sz w:val="24"/>
          <w:szCs w:val="24"/>
        </w:rPr>
        <w:t>, sufinanciranje građan</w:t>
      </w:r>
      <w:r w:rsidR="009D39AA">
        <w:rPr>
          <w:rFonts w:ascii="Times New Roman" w:hAnsi="Times New Roman" w:cs="Times New Roman"/>
          <w:sz w:val="24"/>
          <w:szCs w:val="24"/>
        </w:rPr>
        <w:t>a</w:t>
      </w:r>
      <w:r w:rsidR="002D479E">
        <w:rPr>
          <w:rFonts w:ascii="Times New Roman" w:hAnsi="Times New Roman" w:cs="Times New Roman"/>
          <w:sz w:val="24"/>
          <w:szCs w:val="24"/>
        </w:rPr>
        <w:t xml:space="preserve"> </w:t>
      </w:r>
      <w:r w:rsidR="009D39AA">
        <w:rPr>
          <w:rFonts w:ascii="Times New Roman" w:hAnsi="Times New Roman" w:cs="Times New Roman"/>
          <w:sz w:val="24"/>
          <w:szCs w:val="24"/>
        </w:rPr>
        <w:lastRenderedPageBreak/>
        <w:t>5.000,00</w:t>
      </w:r>
      <w:r w:rsidR="003A4CE2">
        <w:rPr>
          <w:rFonts w:ascii="Times New Roman" w:hAnsi="Times New Roman" w:cs="Times New Roman"/>
          <w:sz w:val="24"/>
          <w:szCs w:val="24"/>
        </w:rPr>
        <w:t>kn</w:t>
      </w:r>
      <w:r w:rsidR="000978B2">
        <w:rPr>
          <w:rFonts w:ascii="Times New Roman" w:hAnsi="Times New Roman" w:cs="Times New Roman"/>
          <w:sz w:val="24"/>
          <w:szCs w:val="24"/>
        </w:rPr>
        <w:t>,</w:t>
      </w:r>
      <w:r w:rsidR="003A4CE2">
        <w:rPr>
          <w:rFonts w:ascii="Times New Roman" w:hAnsi="Times New Roman" w:cs="Times New Roman"/>
          <w:sz w:val="24"/>
          <w:szCs w:val="24"/>
        </w:rPr>
        <w:t xml:space="preserve"> prihodi s osnove osiguranja</w:t>
      </w:r>
      <w:r w:rsidR="002D479E">
        <w:rPr>
          <w:rFonts w:ascii="Times New Roman" w:hAnsi="Times New Roman" w:cs="Times New Roman"/>
          <w:sz w:val="24"/>
          <w:szCs w:val="24"/>
        </w:rPr>
        <w:t xml:space="preserve"> </w:t>
      </w:r>
      <w:r w:rsidR="003A4CE2">
        <w:rPr>
          <w:rFonts w:ascii="Times New Roman" w:hAnsi="Times New Roman" w:cs="Times New Roman"/>
          <w:sz w:val="24"/>
          <w:szCs w:val="24"/>
        </w:rPr>
        <w:t>5.000,00kn,</w:t>
      </w:r>
      <w:r w:rsidR="000978B2">
        <w:rPr>
          <w:rFonts w:ascii="Times New Roman" w:hAnsi="Times New Roman" w:cs="Times New Roman"/>
          <w:sz w:val="24"/>
          <w:szCs w:val="24"/>
        </w:rPr>
        <w:t xml:space="preserve"> komunalni doprinosi</w:t>
      </w:r>
      <w:r w:rsidR="002D479E">
        <w:rPr>
          <w:rFonts w:ascii="Times New Roman" w:hAnsi="Times New Roman" w:cs="Times New Roman"/>
          <w:sz w:val="24"/>
          <w:szCs w:val="24"/>
        </w:rPr>
        <w:t xml:space="preserve"> 6</w:t>
      </w:r>
      <w:r w:rsidR="003A4CE2">
        <w:rPr>
          <w:rFonts w:ascii="Times New Roman" w:hAnsi="Times New Roman" w:cs="Times New Roman"/>
          <w:sz w:val="24"/>
          <w:szCs w:val="24"/>
        </w:rPr>
        <w:t>0.000,00kn</w:t>
      </w:r>
      <w:r w:rsidR="000978B2">
        <w:rPr>
          <w:rFonts w:ascii="Times New Roman" w:hAnsi="Times New Roman" w:cs="Times New Roman"/>
          <w:sz w:val="24"/>
          <w:szCs w:val="24"/>
        </w:rPr>
        <w:t>, komunalne naknade</w:t>
      </w:r>
      <w:r w:rsidR="002D479E">
        <w:rPr>
          <w:rFonts w:ascii="Times New Roman" w:hAnsi="Times New Roman" w:cs="Times New Roman"/>
          <w:sz w:val="24"/>
          <w:szCs w:val="24"/>
        </w:rPr>
        <w:t xml:space="preserve"> </w:t>
      </w:r>
      <w:r w:rsidR="003A4CE2">
        <w:rPr>
          <w:rFonts w:ascii="Times New Roman" w:hAnsi="Times New Roman" w:cs="Times New Roman"/>
          <w:sz w:val="24"/>
          <w:szCs w:val="24"/>
        </w:rPr>
        <w:t>450.000,00kn</w:t>
      </w:r>
      <w:r w:rsidR="000978B2">
        <w:rPr>
          <w:rFonts w:ascii="Times New Roman" w:hAnsi="Times New Roman" w:cs="Times New Roman"/>
          <w:sz w:val="24"/>
          <w:szCs w:val="24"/>
        </w:rPr>
        <w:t>, usluge rada stroja</w:t>
      </w:r>
      <w:r w:rsidR="002D479E">
        <w:rPr>
          <w:rFonts w:ascii="Times New Roman" w:hAnsi="Times New Roman" w:cs="Times New Roman"/>
          <w:sz w:val="24"/>
          <w:szCs w:val="24"/>
        </w:rPr>
        <w:t xml:space="preserve"> </w:t>
      </w:r>
      <w:r w:rsidR="00A31805">
        <w:rPr>
          <w:rFonts w:ascii="Times New Roman" w:hAnsi="Times New Roman" w:cs="Times New Roman"/>
          <w:sz w:val="24"/>
          <w:szCs w:val="24"/>
        </w:rPr>
        <w:t>30.000,00kn</w:t>
      </w:r>
      <w:r w:rsidR="000978B2">
        <w:rPr>
          <w:rFonts w:ascii="Times New Roman" w:hAnsi="Times New Roman" w:cs="Times New Roman"/>
          <w:sz w:val="24"/>
          <w:szCs w:val="24"/>
        </w:rPr>
        <w:t xml:space="preserve">, </w:t>
      </w:r>
      <w:r w:rsidR="00F71955">
        <w:rPr>
          <w:rFonts w:ascii="Times New Roman" w:hAnsi="Times New Roman" w:cs="Times New Roman"/>
          <w:sz w:val="24"/>
          <w:szCs w:val="24"/>
        </w:rPr>
        <w:t xml:space="preserve">prihode od Hrv. </w:t>
      </w:r>
      <w:r w:rsidR="00604C9A">
        <w:rPr>
          <w:rFonts w:ascii="Times New Roman" w:hAnsi="Times New Roman" w:cs="Times New Roman"/>
          <w:sz w:val="24"/>
          <w:szCs w:val="24"/>
        </w:rPr>
        <w:t>v</w:t>
      </w:r>
      <w:r w:rsidR="00F71955">
        <w:rPr>
          <w:rFonts w:ascii="Times New Roman" w:hAnsi="Times New Roman" w:cs="Times New Roman"/>
          <w:sz w:val="24"/>
          <w:szCs w:val="24"/>
        </w:rPr>
        <w:t xml:space="preserve">oda za usluge </w:t>
      </w:r>
      <w:r w:rsidR="00B947DE">
        <w:rPr>
          <w:rFonts w:ascii="Times New Roman" w:hAnsi="Times New Roman" w:cs="Times New Roman"/>
          <w:sz w:val="24"/>
          <w:szCs w:val="24"/>
        </w:rPr>
        <w:t xml:space="preserve">NUV-a </w:t>
      </w:r>
      <w:r w:rsidR="00F71955">
        <w:rPr>
          <w:rFonts w:ascii="Times New Roman" w:hAnsi="Times New Roman" w:cs="Times New Roman"/>
          <w:sz w:val="24"/>
          <w:szCs w:val="24"/>
        </w:rPr>
        <w:t>10%</w:t>
      </w:r>
      <w:r w:rsidR="002D479E">
        <w:rPr>
          <w:rFonts w:ascii="Times New Roman" w:hAnsi="Times New Roman" w:cs="Times New Roman"/>
          <w:sz w:val="24"/>
          <w:szCs w:val="24"/>
        </w:rPr>
        <w:t xml:space="preserve"> </w:t>
      </w:r>
      <w:r w:rsidR="00A31805">
        <w:rPr>
          <w:rFonts w:ascii="Times New Roman" w:hAnsi="Times New Roman" w:cs="Times New Roman"/>
          <w:sz w:val="24"/>
          <w:szCs w:val="24"/>
        </w:rPr>
        <w:t>40.000,00kn</w:t>
      </w:r>
      <w:r w:rsidR="00B947DE">
        <w:rPr>
          <w:rFonts w:ascii="Times New Roman" w:hAnsi="Times New Roman" w:cs="Times New Roman"/>
          <w:sz w:val="24"/>
          <w:szCs w:val="24"/>
        </w:rPr>
        <w:t xml:space="preserve">, prihodi od </w:t>
      </w:r>
      <w:proofErr w:type="spellStart"/>
      <w:r w:rsidR="00B947DE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B947DE">
        <w:rPr>
          <w:rFonts w:ascii="Times New Roman" w:hAnsi="Times New Roman" w:cs="Times New Roman"/>
          <w:sz w:val="24"/>
          <w:szCs w:val="24"/>
        </w:rPr>
        <w:t xml:space="preserve"> imovine</w:t>
      </w:r>
      <w:r w:rsidR="00EC583F">
        <w:rPr>
          <w:rFonts w:ascii="Times New Roman" w:hAnsi="Times New Roman" w:cs="Times New Roman"/>
          <w:sz w:val="24"/>
          <w:szCs w:val="24"/>
        </w:rPr>
        <w:t>-proc</w:t>
      </w:r>
      <w:r w:rsidR="003B28E5">
        <w:rPr>
          <w:rFonts w:ascii="Times New Roman" w:hAnsi="Times New Roman" w:cs="Times New Roman"/>
          <w:sz w:val="24"/>
          <w:szCs w:val="24"/>
        </w:rPr>
        <w:t>i</w:t>
      </w:r>
      <w:r w:rsidR="00EC583F">
        <w:rPr>
          <w:rFonts w:ascii="Times New Roman" w:hAnsi="Times New Roman" w:cs="Times New Roman"/>
          <w:sz w:val="24"/>
          <w:szCs w:val="24"/>
        </w:rPr>
        <w:t>jenjena vrijednost za kuće i zemljišta u iznosu od 290.000,00 kn</w:t>
      </w:r>
      <w:r w:rsidR="003B28E5">
        <w:rPr>
          <w:rFonts w:ascii="Times New Roman" w:hAnsi="Times New Roman" w:cs="Times New Roman"/>
          <w:sz w:val="24"/>
          <w:szCs w:val="24"/>
        </w:rPr>
        <w:t xml:space="preserve"> </w:t>
      </w:r>
      <w:r w:rsidR="00A31805">
        <w:rPr>
          <w:rFonts w:ascii="Times New Roman" w:hAnsi="Times New Roman" w:cs="Times New Roman"/>
          <w:sz w:val="24"/>
          <w:szCs w:val="24"/>
        </w:rPr>
        <w:t>i kapitalne donacije od neprofitnih organizacija</w:t>
      </w:r>
      <w:r w:rsidR="002D479E">
        <w:rPr>
          <w:rFonts w:ascii="Times New Roman" w:hAnsi="Times New Roman" w:cs="Times New Roman"/>
          <w:sz w:val="24"/>
          <w:szCs w:val="24"/>
        </w:rPr>
        <w:t xml:space="preserve"> </w:t>
      </w:r>
      <w:r w:rsidR="003B28E5">
        <w:rPr>
          <w:rFonts w:ascii="Times New Roman" w:hAnsi="Times New Roman" w:cs="Times New Roman"/>
          <w:sz w:val="24"/>
          <w:szCs w:val="24"/>
        </w:rPr>
        <w:t>12.000,00kn</w:t>
      </w:r>
      <w:r w:rsidR="00F53DD3">
        <w:rPr>
          <w:rFonts w:ascii="Times New Roman" w:hAnsi="Times New Roman" w:cs="Times New Roman"/>
          <w:sz w:val="24"/>
          <w:szCs w:val="24"/>
        </w:rPr>
        <w:t>.</w:t>
      </w:r>
    </w:p>
    <w:p w14:paraId="12A48986" w14:textId="77959D03" w:rsidR="00FC728D" w:rsidRDefault="008B78C8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Računu financiranja</w:t>
      </w:r>
      <w:r w:rsidR="00FC728D">
        <w:rPr>
          <w:rFonts w:ascii="Times New Roman" w:hAnsi="Times New Roman" w:cs="Times New Roman"/>
          <w:sz w:val="24"/>
          <w:szCs w:val="24"/>
        </w:rPr>
        <w:t xml:space="preserve"> planirana su sredstva u iznosu od </w:t>
      </w:r>
      <w:r w:rsidR="000D3750">
        <w:rPr>
          <w:rFonts w:ascii="Times New Roman" w:hAnsi="Times New Roman" w:cs="Times New Roman"/>
          <w:sz w:val="24"/>
          <w:szCs w:val="24"/>
        </w:rPr>
        <w:t>11.610.000,00 kn</w:t>
      </w:r>
      <w:r w:rsidR="00FC728D">
        <w:rPr>
          <w:rFonts w:ascii="Times New Roman" w:hAnsi="Times New Roman" w:cs="Times New Roman"/>
          <w:sz w:val="24"/>
          <w:szCs w:val="24"/>
        </w:rPr>
        <w:t>, a sastoje se od:</w:t>
      </w:r>
    </w:p>
    <w:p w14:paraId="41E23930" w14:textId="4C6307C0" w:rsidR="003C5B3B" w:rsidRDefault="00FC728D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-primljenih kratkoročnih kredita </w:t>
      </w:r>
      <w:r w:rsidR="003C5B3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12475">
        <w:rPr>
          <w:rFonts w:ascii="Times New Roman" w:hAnsi="Times New Roman" w:cs="Times New Roman"/>
          <w:sz w:val="24"/>
          <w:szCs w:val="24"/>
        </w:rPr>
        <w:t>3</w:t>
      </w:r>
      <w:r w:rsidR="003C5B3B">
        <w:rPr>
          <w:rFonts w:ascii="Times New Roman" w:hAnsi="Times New Roman" w:cs="Times New Roman"/>
          <w:sz w:val="24"/>
          <w:szCs w:val="24"/>
        </w:rPr>
        <w:t>.</w:t>
      </w:r>
      <w:r w:rsidR="00412475">
        <w:rPr>
          <w:rFonts w:ascii="Times New Roman" w:hAnsi="Times New Roman" w:cs="Times New Roman"/>
          <w:sz w:val="24"/>
          <w:szCs w:val="24"/>
        </w:rPr>
        <w:t>50</w:t>
      </w:r>
      <w:r w:rsidR="003C5B3B">
        <w:rPr>
          <w:rFonts w:ascii="Times New Roman" w:hAnsi="Times New Roman" w:cs="Times New Roman"/>
          <w:sz w:val="24"/>
          <w:szCs w:val="24"/>
        </w:rPr>
        <w:t>0.000,00 kn</w:t>
      </w:r>
    </w:p>
    <w:p w14:paraId="63178662" w14:textId="7FC556F8" w:rsidR="006072CF" w:rsidRDefault="003C5B3B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-primljenih dugoročnih kredita</w:t>
      </w:r>
      <w:r w:rsidR="00F04C81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ZAB</w:t>
      </w:r>
      <w:r w:rsidR="00F04C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izgradnju dječjeg vrtića</w:t>
      </w:r>
      <w:r w:rsidR="00F04C81">
        <w:rPr>
          <w:rFonts w:ascii="Times New Roman" w:hAnsi="Times New Roman" w:cs="Times New Roman"/>
          <w:sz w:val="24"/>
          <w:szCs w:val="24"/>
        </w:rPr>
        <w:t xml:space="preserve"> u 202</w:t>
      </w:r>
      <w:r w:rsidR="00412475">
        <w:rPr>
          <w:rFonts w:ascii="Times New Roman" w:hAnsi="Times New Roman" w:cs="Times New Roman"/>
          <w:sz w:val="24"/>
          <w:szCs w:val="24"/>
        </w:rPr>
        <w:t>1</w:t>
      </w:r>
      <w:r w:rsidR="00F04C81">
        <w:rPr>
          <w:rFonts w:ascii="Times New Roman" w:hAnsi="Times New Roman" w:cs="Times New Roman"/>
          <w:sz w:val="24"/>
          <w:szCs w:val="24"/>
        </w:rPr>
        <w:t xml:space="preserve">.g. u iznosu od </w:t>
      </w:r>
      <w:r w:rsidR="00412475">
        <w:rPr>
          <w:rFonts w:ascii="Times New Roman" w:hAnsi="Times New Roman" w:cs="Times New Roman"/>
          <w:sz w:val="24"/>
          <w:szCs w:val="24"/>
        </w:rPr>
        <w:t>7.760</w:t>
      </w:r>
      <w:r w:rsidR="006072CF">
        <w:rPr>
          <w:rFonts w:ascii="Times New Roman" w:hAnsi="Times New Roman" w:cs="Times New Roman"/>
          <w:sz w:val="24"/>
          <w:szCs w:val="24"/>
        </w:rPr>
        <w:t>.000,00 kn</w:t>
      </w:r>
    </w:p>
    <w:p w14:paraId="22BB5856" w14:textId="0DC2277A" w:rsidR="008B78C8" w:rsidRDefault="006072CF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-primljenih kratkoročnih zajmova Ministarstva financija z</w:t>
      </w:r>
      <w:r w:rsidR="00412475">
        <w:rPr>
          <w:rFonts w:ascii="Times New Roman" w:hAnsi="Times New Roman" w:cs="Times New Roman"/>
          <w:sz w:val="24"/>
          <w:szCs w:val="24"/>
        </w:rPr>
        <w:t>bog povrata poreza osobama mlađim od 30 godina 350.000,00 kn</w:t>
      </w:r>
      <w:r w:rsidR="00F745A7">
        <w:rPr>
          <w:rFonts w:ascii="Times New Roman" w:hAnsi="Times New Roman" w:cs="Times New Roman"/>
          <w:sz w:val="24"/>
          <w:szCs w:val="24"/>
        </w:rPr>
        <w:t>.</w:t>
      </w:r>
    </w:p>
    <w:p w14:paraId="00B33F93" w14:textId="77777777" w:rsidR="00FF0486" w:rsidRDefault="00FF0486" w:rsidP="003F48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27549" w14:textId="7519FA6A" w:rsidR="002B381E" w:rsidRDefault="002B381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A8">
        <w:rPr>
          <w:rFonts w:ascii="Times New Roman" w:hAnsi="Times New Roman" w:cs="Times New Roman"/>
          <w:b/>
          <w:bCs/>
          <w:sz w:val="24"/>
          <w:szCs w:val="24"/>
        </w:rPr>
        <w:t xml:space="preserve">UKUPNI </w:t>
      </w:r>
      <w:r w:rsidR="00F11547">
        <w:rPr>
          <w:rFonts w:ascii="Times New Roman" w:hAnsi="Times New Roman" w:cs="Times New Roman"/>
          <w:b/>
          <w:bCs/>
          <w:sz w:val="24"/>
          <w:szCs w:val="24"/>
        </w:rPr>
        <w:t xml:space="preserve">KONSOLIDIRANI </w:t>
      </w:r>
      <w:r w:rsidRPr="005F39A8">
        <w:rPr>
          <w:rFonts w:ascii="Times New Roman" w:hAnsi="Times New Roman" w:cs="Times New Roman"/>
          <w:b/>
          <w:bCs/>
          <w:sz w:val="24"/>
          <w:szCs w:val="24"/>
        </w:rPr>
        <w:t>RASHODI</w:t>
      </w:r>
      <w:r w:rsidR="009647C5" w:rsidRPr="00964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7C5">
        <w:rPr>
          <w:rFonts w:ascii="Times New Roman" w:hAnsi="Times New Roman" w:cs="Times New Roman"/>
          <w:b/>
          <w:bCs/>
          <w:sz w:val="24"/>
          <w:szCs w:val="24"/>
        </w:rPr>
        <w:t xml:space="preserve">U I. IZMJENAMA I DOPUNAMA </w:t>
      </w:r>
      <w:r w:rsidR="009647C5" w:rsidRPr="002B381E">
        <w:rPr>
          <w:rFonts w:ascii="Times New Roman" w:hAnsi="Times New Roman" w:cs="Times New Roman"/>
          <w:b/>
          <w:bCs/>
          <w:sz w:val="24"/>
          <w:szCs w:val="24"/>
        </w:rPr>
        <w:t>IZNOSE</w:t>
      </w:r>
      <w:r w:rsidRPr="005F3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0A9">
        <w:rPr>
          <w:rFonts w:ascii="Times New Roman" w:hAnsi="Times New Roman" w:cs="Times New Roman"/>
          <w:b/>
          <w:bCs/>
          <w:sz w:val="24"/>
          <w:szCs w:val="24"/>
        </w:rPr>
        <w:t>27.314.833,01</w:t>
      </w:r>
      <w:r w:rsidR="007F6EA0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="007C40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47C5" w:rsidRPr="000148A7">
        <w:rPr>
          <w:rFonts w:ascii="Times New Roman" w:hAnsi="Times New Roman" w:cs="Times New Roman"/>
          <w:sz w:val="24"/>
          <w:szCs w:val="24"/>
        </w:rPr>
        <w:t>RASHODI OPĆINE IZNOSE 26.835.483,01 KN, RASHODI</w:t>
      </w:r>
      <w:r w:rsidR="00964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7C5">
        <w:rPr>
          <w:rFonts w:ascii="Times New Roman" w:hAnsi="Times New Roman" w:cs="Times New Roman"/>
          <w:sz w:val="24"/>
          <w:szCs w:val="24"/>
        </w:rPr>
        <w:t>PRORAČUNSKOG KORISNIKA DJEČJI VRTIĆ „GUMBEK“ 479.350,00 KN</w:t>
      </w:r>
    </w:p>
    <w:p w14:paraId="58AE963C" w14:textId="18F5A46B" w:rsidR="00C26552" w:rsidRPr="00C26552" w:rsidRDefault="00716AD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iznose </w:t>
      </w:r>
      <w:r w:rsidR="002F0594">
        <w:rPr>
          <w:rFonts w:ascii="Times New Roman" w:hAnsi="Times New Roman" w:cs="Times New Roman"/>
          <w:sz w:val="24"/>
          <w:szCs w:val="24"/>
        </w:rPr>
        <w:t>11.195.333,01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9D54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ashodi za nabavu nefinancijske imovine iznose </w:t>
      </w:r>
      <w:r w:rsidR="002F0594">
        <w:rPr>
          <w:rFonts w:ascii="Times New Roman" w:hAnsi="Times New Roman" w:cs="Times New Roman"/>
          <w:sz w:val="24"/>
          <w:szCs w:val="24"/>
        </w:rPr>
        <w:t>13.971.000,00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76846">
        <w:rPr>
          <w:rFonts w:ascii="Times New Roman" w:hAnsi="Times New Roman" w:cs="Times New Roman"/>
          <w:sz w:val="24"/>
          <w:szCs w:val="24"/>
        </w:rPr>
        <w:t xml:space="preserve"> i izdaci za financijsku imovinu i otplate zajmova </w:t>
      </w:r>
      <w:r w:rsidR="005A1419">
        <w:rPr>
          <w:rFonts w:ascii="Times New Roman" w:hAnsi="Times New Roman" w:cs="Times New Roman"/>
          <w:sz w:val="24"/>
          <w:szCs w:val="24"/>
        </w:rPr>
        <w:t>2.148.500,00</w:t>
      </w:r>
      <w:r w:rsidR="00476846">
        <w:rPr>
          <w:rFonts w:ascii="Times New Roman" w:hAnsi="Times New Roman" w:cs="Times New Roman"/>
          <w:sz w:val="24"/>
          <w:szCs w:val="24"/>
        </w:rPr>
        <w:t xml:space="preserve"> kn</w:t>
      </w:r>
      <w:r w:rsidR="007826CC">
        <w:rPr>
          <w:rFonts w:ascii="Times New Roman" w:hAnsi="Times New Roman" w:cs="Times New Roman"/>
          <w:sz w:val="24"/>
          <w:szCs w:val="24"/>
        </w:rPr>
        <w:t xml:space="preserve"> te manjak iz </w:t>
      </w:r>
      <w:r w:rsidR="005A1419">
        <w:rPr>
          <w:rFonts w:ascii="Times New Roman" w:hAnsi="Times New Roman" w:cs="Times New Roman"/>
          <w:sz w:val="24"/>
          <w:szCs w:val="24"/>
        </w:rPr>
        <w:t>2020.</w:t>
      </w:r>
      <w:r w:rsidR="004742AF">
        <w:rPr>
          <w:rFonts w:ascii="Times New Roman" w:hAnsi="Times New Roman" w:cs="Times New Roman"/>
          <w:sz w:val="24"/>
          <w:szCs w:val="24"/>
        </w:rPr>
        <w:t>g</w:t>
      </w:r>
      <w:r w:rsidR="005A1419">
        <w:rPr>
          <w:rFonts w:ascii="Times New Roman" w:hAnsi="Times New Roman" w:cs="Times New Roman"/>
          <w:sz w:val="24"/>
          <w:szCs w:val="24"/>
        </w:rPr>
        <w:t>.</w:t>
      </w:r>
      <w:r w:rsidR="007826CC">
        <w:rPr>
          <w:rFonts w:ascii="Times New Roman" w:hAnsi="Times New Roman" w:cs="Times New Roman"/>
          <w:sz w:val="24"/>
          <w:szCs w:val="24"/>
        </w:rPr>
        <w:t xml:space="preserve"> iznosi -</w:t>
      </w:r>
      <w:r w:rsidR="005A1419">
        <w:rPr>
          <w:rFonts w:ascii="Times New Roman" w:hAnsi="Times New Roman" w:cs="Times New Roman"/>
          <w:sz w:val="24"/>
          <w:szCs w:val="24"/>
        </w:rPr>
        <w:t>325.516,99</w:t>
      </w:r>
      <w:r w:rsidR="007826C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30C9D0C" w14:textId="77CD72F0" w:rsidR="00A44EB5" w:rsidRDefault="00A44EB5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EB5">
        <w:rPr>
          <w:rFonts w:ascii="Times New Roman" w:hAnsi="Times New Roman" w:cs="Times New Roman"/>
          <w:b/>
          <w:bCs/>
          <w:sz w:val="24"/>
          <w:szCs w:val="24"/>
        </w:rPr>
        <w:t>PLAN RAZVOJNIH PROGRAMA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</w:t>
      </w:r>
      <w:r w:rsidR="00FD5510">
        <w:rPr>
          <w:rFonts w:ascii="Times New Roman" w:hAnsi="Times New Roman" w:cs="Times New Roman"/>
          <w:b/>
          <w:bCs/>
          <w:sz w:val="24"/>
          <w:szCs w:val="24"/>
        </w:rPr>
        <w:t>17.112.000,00</w:t>
      </w:r>
      <w:r w:rsidR="00BB5B0C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05A6622D" w14:textId="3BB066EB" w:rsidR="00B12686" w:rsidRDefault="00C93A4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izvršenje Plana financirati će se</w:t>
      </w:r>
      <w:r w:rsidR="00B95968">
        <w:rPr>
          <w:rFonts w:ascii="Times New Roman" w:hAnsi="Times New Roman" w:cs="Times New Roman"/>
          <w:sz w:val="24"/>
          <w:szCs w:val="24"/>
        </w:rPr>
        <w:t xml:space="preserve"> iz:</w:t>
      </w:r>
      <w:r w:rsidR="00D22511" w:rsidRPr="00E13924">
        <w:rPr>
          <w:rFonts w:ascii="Times New Roman" w:hAnsi="Times New Roman" w:cs="Times New Roman"/>
          <w:sz w:val="24"/>
          <w:szCs w:val="24"/>
        </w:rPr>
        <w:t xml:space="preserve"> sredst</w:t>
      </w:r>
      <w:r w:rsidR="00B95968">
        <w:rPr>
          <w:rFonts w:ascii="Times New Roman" w:hAnsi="Times New Roman" w:cs="Times New Roman"/>
          <w:sz w:val="24"/>
          <w:szCs w:val="24"/>
        </w:rPr>
        <w:t>a</w:t>
      </w:r>
      <w:r w:rsidR="00D22511" w:rsidRPr="00E13924">
        <w:rPr>
          <w:rFonts w:ascii="Times New Roman" w:hAnsi="Times New Roman" w:cs="Times New Roman"/>
          <w:sz w:val="24"/>
          <w:szCs w:val="24"/>
        </w:rPr>
        <w:t xml:space="preserve">va </w:t>
      </w:r>
      <w:r w:rsidR="00BB5B0C">
        <w:rPr>
          <w:rFonts w:ascii="Times New Roman" w:hAnsi="Times New Roman" w:cs="Times New Roman"/>
          <w:sz w:val="24"/>
          <w:szCs w:val="24"/>
        </w:rPr>
        <w:t>općih</w:t>
      </w:r>
      <w:r w:rsidR="00D22511" w:rsidRPr="00E13924">
        <w:rPr>
          <w:rFonts w:ascii="Times New Roman" w:hAnsi="Times New Roman" w:cs="Times New Roman"/>
          <w:sz w:val="24"/>
          <w:szCs w:val="24"/>
        </w:rPr>
        <w:t xml:space="preserve"> prihoda i primitaka</w:t>
      </w:r>
      <w:r w:rsidR="00B95968">
        <w:rPr>
          <w:rFonts w:ascii="Times New Roman" w:hAnsi="Times New Roman" w:cs="Times New Roman"/>
          <w:sz w:val="24"/>
          <w:szCs w:val="24"/>
        </w:rPr>
        <w:t xml:space="preserve"> koji</w:t>
      </w:r>
      <w:r w:rsidR="00D22511" w:rsidRPr="00E13924">
        <w:rPr>
          <w:rFonts w:ascii="Times New Roman" w:hAnsi="Times New Roman" w:cs="Times New Roman"/>
          <w:sz w:val="24"/>
          <w:szCs w:val="24"/>
        </w:rPr>
        <w:t xml:space="preserve"> iznose </w:t>
      </w:r>
      <w:r w:rsidR="00BB5B0C">
        <w:rPr>
          <w:rFonts w:ascii="Times New Roman" w:hAnsi="Times New Roman" w:cs="Times New Roman"/>
          <w:sz w:val="24"/>
          <w:szCs w:val="24"/>
        </w:rPr>
        <w:t>10</w:t>
      </w:r>
      <w:r w:rsidR="00D22511">
        <w:rPr>
          <w:rFonts w:ascii="Times New Roman" w:hAnsi="Times New Roman" w:cs="Times New Roman"/>
          <w:sz w:val="24"/>
          <w:szCs w:val="24"/>
        </w:rPr>
        <w:t>.000,00</w:t>
      </w:r>
      <w:r w:rsidR="007F4E53">
        <w:rPr>
          <w:rFonts w:ascii="Times New Roman" w:hAnsi="Times New Roman" w:cs="Times New Roman"/>
          <w:sz w:val="24"/>
          <w:szCs w:val="24"/>
        </w:rPr>
        <w:t xml:space="preserve"> </w:t>
      </w:r>
      <w:r w:rsidR="00D22511" w:rsidRPr="00E13924">
        <w:rPr>
          <w:rFonts w:ascii="Times New Roman" w:hAnsi="Times New Roman" w:cs="Times New Roman"/>
          <w:sz w:val="24"/>
          <w:szCs w:val="24"/>
        </w:rPr>
        <w:t>kn, namjenski prihodi (komunalni doprinos, grobna naknad</w:t>
      </w:r>
      <w:r w:rsidR="00D22511">
        <w:rPr>
          <w:rFonts w:ascii="Times New Roman" w:hAnsi="Times New Roman" w:cs="Times New Roman"/>
          <w:sz w:val="24"/>
          <w:szCs w:val="24"/>
        </w:rPr>
        <w:t>a</w:t>
      </w:r>
      <w:r w:rsidR="00321497">
        <w:rPr>
          <w:rFonts w:ascii="Times New Roman" w:hAnsi="Times New Roman" w:cs="Times New Roman"/>
          <w:sz w:val="24"/>
          <w:szCs w:val="24"/>
        </w:rPr>
        <w:t>, vlastiti prihodi</w:t>
      </w:r>
      <w:r w:rsidR="00D22511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8F5169">
        <w:rPr>
          <w:rFonts w:ascii="Times New Roman" w:hAnsi="Times New Roman" w:cs="Times New Roman"/>
          <w:sz w:val="24"/>
          <w:szCs w:val="24"/>
        </w:rPr>
        <w:t>194</w:t>
      </w:r>
      <w:r w:rsidR="00FD5C51">
        <w:rPr>
          <w:rFonts w:ascii="Times New Roman" w:hAnsi="Times New Roman" w:cs="Times New Roman"/>
          <w:sz w:val="24"/>
          <w:szCs w:val="24"/>
        </w:rPr>
        <w:t>.000,00 kn, d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onacije i pomoći u iznosu od </w:t>
      </w:r>
      <w:r w:rsidR="00E25C09">
        <w:rPr>
          <w:rFonts w:ascii="Times New Roman" w:hAnsi="Times New Roman" w:cs="Times New Roman"/>
          <w:sz w:val="24"/>
          <w:szCs w:val="24"/>
        </w:rPr>
        <w:t>5.</w:t>
      </w:r>
      <w:r w:rsidR="00E42413">
        <w:rPr>
          <w:rFonts w:ascii="Times New Roman" w:hAnsi="Times New Roman" w:cs="Times New Roman"/>
          <w:sz w:val="24"/>
          <w:szCs w:val="24"/>
        </w:rPr>
        <w:t>460</w:t>
      </w:r>
      <w:r w:rsidR="00E25C09">
        <w:rPr>
          <w:rFonts w:ascii="Times New Roman" w:hAnsi="Times New Roman" w:cs="Times New Roman"/>
          <w:sz w:val="24"/>
          <w:szCs w:val="24"/>
        </w:rPr>
        <w:t>.000,00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 kn i kredit </w:t>
      </w:r>
      <w:r w:rsidR="00E42413">
        <w:rPr>
          <w:rFonts w:ascii="Times New Roman" w:hAnsi="Times New Roman" w:cs="Times New Roman"/>
          <w:sz w:val="24"/>
          <w:szCs w:val="24"/>
        </w:rPr>
        <w:t>11.448.000,00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 kn</w:t>
      </w:r>
      <w:r w:rsidR="00B95968">
        <w:rPr>
          <w:rFonts w:ascii="Times New Roman" w:hAnsi="Times New Roman" w:cs="Times New Roman"/>
          <w:sz w:val="24"/>
          <w:szCs w:val="24"/>
        </w:rPr>
        <w:t>. Programom je planiran</w:t>
      </w:r>
      <w:r w:rsidR="00C94513">
        <w:rPr>
          <w:rFonts w:ascii="Times New Roman" w:hAnsi="Times New Roman" w:cs="Times New Roman"/>
          <w:sz w:val="24"/>
          <w:szCs w:val="24"/>
        </w:rPr>
        <w:t xml:space="preserve">o: izgradnja cesta i nogostupa </w:t>
      </w:r>
      <w:r w:rsidR="00F45133">
        <w:rPr>
          <w:rFonts w:ascii="Times New Roman" w:hAnsi="Times New Roman" w:cs="Times New Roman"/>
          <w:sz w:val="24"/>
          <w:szCs w:val="24"/>
        </w:rPr>
        <w:t>1.290.000,00 kn</w:t>
      </w:r>
      <w:r w:rsidR="004A0848">
        <w:rPr>
          <w:rFonts w:ascii="Times New Roman" w:hAnsi="Times New Roman" w:cs="Times New Roman"/>
          <w:sz w:val="24"/>
          <w:szCs w:val="24"/>
        </w:rPr>
        <w:t xml:space="preserve">, izgradnja LED rasvjete 50.000,00 kn, održavanje groblja 274.000,00 kn, katastarska izmjera općine 117.500,00 kn, </w:t>
      </w:r>
      <w:r w:rsidR="00C054A8">
        <w:rPr>
          <w:rFonts w:ascii="Times New Roman" w:hAnsi="Times New Roman" w:cs="Times New Roman"/>
          <w:sz w:val="24"/>
          <w:szCs w:val="24"/>
        </w:rPr>
        <w:t xml:space="preserve">izgradnja društvenih domova i dodatna ulaganja na općinskim objektima 903.500,00 kn, </w:t>
      </w:r>
      <w:r w:rsidR="00883F96">
        <w:rPr>
          <w:rFonts w:ascii="Times New Roman" w:hAnsi="Times New Roman" w:cs="Times New Roman"/>
          <w:sz w:val="24"/>
          <w:szCs w:val="24"/>
        </w:rPr>
        <w:t xml:space="preserve">izgradnja dječjeg vrtića 10.774.000,00 kn, izgradnja dječjih igrališta 203.000,00 kn, </w:t>
      </w:r>
      <w:r w:rsidR="00773589">
        <w:rPr>
          <w:rFonts w:ascii="Times New Roman" w:hAnsi="Times New Roman" w:cs="Times New Roman"/>
          <w:sz w:val="24"/>
          <w:szCs w:val="24"/>
        </w:rPr>
        <w:t>izgradnja kanalizacijske mreže 1.200.000,00 kn, izgradnja škole u Svetom Iliji 2.300.000,00 kn</w:t>
      </w:r>
    </w:p>
    <w:p w14:paraId="698AC721" w14:textId="1FBF5661" w:rsidR="00E13924" w:rsidRDefault="00E13924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F61">
        <w:rPr>
          <w:rFonts w:ascii="Times New Roman" w:hAnsi="Times New Roman" w:cs="Times New Roman"/>
          <w:b/>
          <w:bCs/>
          <w:sz w:val="24"/>
          <w:szCs w:val="24"/>
        </w:rPr>
        <w:t>PROGRAM GRAĐENJA KOMUNALNE INFRASTRUKTURE</w:t>
      </w:r>
      <w:r w:rsidR="00051A6B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</w:t>
      </w:r>
      <w:r w:rsidR="004A0813">
        <w:rPr>
          <w:rFonts w:ascii="Times New Roman" w:hAnsi="Times New Roman" w:cs="Times New Roman"/>
          <w:b/>
          <w:bCs/>
          <w:sz w:val="24"/>
          <w:szCs w:val="24"/>
        </w:rPr>
        <w:t>2.868.500,00 KN</w:t>
      </w:r>
    </w:p>
    <w:p w14:paraId="281DFC3C" w14:textId="52C75DC4" w:rsidR="005F1F61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0260">
        <w:rPr>
          <w:rFonts w:ascii="Times New Roman" w:hAnsi="Times New Roman" w:cs="Times New Roman"/>
          <w:sz w:val="24"/>
          <w:szCs w:val="24"/>
        </w:rPr>
        <w:t xml:space="preserve">za izgradnju nerazvrstanih cesta </w:t>
      </w:r>
      <w:r w:rsidR="004A0813">
        <w:rPr>
          <w:rFonts w:ascii="Times New Roman" w:hAnsi="Times New Roman" w:cs="Times New Roman"/>
          <w:sz w:val="24"/>
          <w:szCs w:val="24"/>
        </w:rPr>
        <w:t xml:space="preserve"> 1.250.000,00 kn</w:t>
      </w:r>
    </w:p>
    <w:p w14:paraId="227DF1A8" w14:textId="0CDCA094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-javne zelene površine </w:t>
      </w:r>
      <w:r w:rsidR="009F285B">
        <w:rPr>
          <w:rFonts w:ascii="Times New Roman" w:hAnsi="Times New Roman" w:cs="Times New Roman"/>
          <w:sz w:val="24"/>
          <w:szCs w:val="24"/>
        </w:rPr>
        <w:t>146.500,00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7D32821" w14:textId="53D34AA6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-građevine i uređaji javne namjene </w:t>
      </w:r>
      <w:r w:rsidR="009F285B">
        <w:rPr>
          <w:rFonts w:ascii="Times New Roman" w:hAnsi="Times New Roman" w:cs="Times New Roman"/>
          <w:sz w:val="24"/>
          <w:szCs w:val="24"/>
        </w:rPr>
        <w:t>848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14:paraId="3DEAFDBC" w14:textId="49C76B74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-javna rasvjeta </w:t>
      </w:r>
      <w:r w:rsidR="009F285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8076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7604D64" w14:textId="03ED5FEF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-groblja </w:t>
      </w:r>
      <w:r w:rsidR="009F28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74.000</w:t>
      </w:r>
      <w:r w:rsidR="008076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8B6873E" w14:textId="6C66DB84" w:rsidR="00051A6B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-javna odvodnja oborinskih voda </w:t>
      </w:r>
      <w:r w:rsidR="009F28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00.000</w:t>
      </w:r>
      <w:r w:rsidR="008076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8CF8892" w14:textId="0BBF3899" w:rsidR="00051A6B" w:rsidRDefault="00051A6B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71B">
        <w:rPr>
          <w:rFonts w:ascii="Times New Roman" w:hAnsi="Times New Roman" w:cs="Times New Roman"/>
          <w:b/>
          <w:bCs/>
          <w:sz w:val="24"/>
          <w:szCs w:val="24"/>
        </w:rPr>
        <w:t>PROGRAM JAVNIH POTREBA U DRUŠTVENIM DJELATNOSTIMA</w:t>
      </w:r>
      <w:r w:rsidR="009E771B" w:rsidRPr="009E771B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2</w:t>
      </w:r>
      <w:r w:rsidR="006031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03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3117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120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311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030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235A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9E771B" w:rsidRPr="009E771B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BAAB4F5" w14:textId="1EDE0520" w:rsidR="009E771B" w:rsidRPr="00ED1F19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9">
        <w:rPr>
          <w:rFonts w:ascii="Times New Roman" w:hAnsi="Times New Roman" w:cs="Times New Roman"/>
          <w:sz w:val="24"/>
          <w:szCs w:val="24"/>
        </w:rPr>
        <w:t>-za potrebe sporta 250.000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 w:rsidRPr="00ED1F19">
        <w:rPr>
          <w:rFonts w:ascii="Times New Roman" w:hAnsi="Times New Roman" w:cs="Times New Roman"/>
          <w:sz w:val="24"/>
          <w:szCs w:val="24"/>
        </w:rPr>
        <w:t xml:space="preserve"> kn</w:t>
      </w:r>
      <w:r w:rsidR="00EC79ED">
        <w:rPr>
          <w:rFonts w:ascii="Times New Roman" w:hAnsi="Times New Roman" w:cs="Times New Roman"/>
          <w:sz w:val="24"/>
          <w:szCs w:val="24"/>
        </w:rPr>
        <w:t xml:space="preserve"> (NK </w:t>
      </w:r>
      <w:proofErr w:type="spellStart"/>
      <w:r w:rsidR="00EC79ED">
        <w:rPr>
          <w:rFonts w:ascii="Times New Roman" w:hAnsi="Times New Roman" w:cs="Times New Roman"/>
          <w:sz w:val="24"/>
          <w:szCs w:val="24"/>
        </w:rPr>
        <w:t>Obreš</w:t>
      </w:r>
      <w:proofErr w:type="spellEnd"/>
      <w:r w:rsidR="00EC79ED">
        <w:rPr>
          <w:rFonts w:ascii="Times New Roman" w:hAnsi="Times New Roman" w:cs="Times New Roman"/>
          <w:sz w:val="24"/>
          <w:szCs w:val="24"/>
        </w:rPr>
        <w:t xml:space="preserve">, NK Bednja, </w:t>
      </w:r>
      <w:r w:rsidR="00EF5789">
        <w:rPr>
          <w:rFonts w:ascii="Times New Roman" w:hAnsi="Times New Roman" w:cs="Times New Roman"/>
          <w:sz w:val="24"/>
          <w:szCs w:val="24"/>
        </w:rPr>
        <w:t xml:space="preserve">ŠRK </w:t>
      </w:r>
      <w:proofErr w:type="spellStart"/>
      <w:r w:rsidR="00EF5789">
        <w:rPr>
          <w:rFonts w:ascii="Times New Roman" w:hAnsi="Times New Roman" w:cs="Times New Roman"/>
          <w:sz w:val="24"/>
          <w:szCs w:val="24"/>
        </w:rPr>
        <w:t>Keder</w:t>
      </w:r>
      <w:proofErr w:type="spellEnd"/>
      <w:r w:rsidR="00EF5789">
        <w:rPr>
          <w:rFonts w:ascii="Times New Roman" w:hAnsi="Times New Roman" w:cs="Times New Roman"/>
          <w:sz w:val="24"/>
          <w:szCs w:val="24"/>
        </w:rPr>
        <w:t xml:space="preserve">, Sportska društva </w:t>
      </w:r>
      <w:proofErr w:type="spellStart"/>
      <w:r w:rsidR="00EF5789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EF5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789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EF57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5789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EF5789">
        <w:rPr>
          <w:rFonts w:ascii="Times New Roman" w:hAnsi="Times New Roman" w:cs="Times New Roman"/>
          <w:sz w:val="24"/>
          <w:szCs w:val="24"/>
        </w:rPr>
        <w:t xml:space="preserve"> B.)</w:t>
      </w:r>
    </w:p>
    <w:p w14:paraId="1BCCA9DE" w14:textId="6B62C56B" w:rsidR="00051A6B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odgoj i naobrazbu (sufinanciranje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vrtića, </w:t>
      </w:r>
      <w:proofErr w:type="spellStart"/>
      <w:r w:rsidR="00C424EB">
        <w:rPr>
          <w:rFonts w:ascii="Times New Roman" w:hAnsi="Times New Roman" w:cs="Times New Roman"/>
          <w:sz w:val="24"/>
          <w:szCs w:val="24"/>
        </w:rPr>
        <w:t>predškola</w:t>
      </w:r>
      <w:proofErr w:type="spellEnd"/>
      <w:r w:rsidR="00C424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studenti</w:t>
      </w:r>
      <w:r w:rsidR="000311BD">
        <w:rPr>
          <w:rFonts w:ascii="Times New Roman" w:hAnsi="Times New Roman" w:cs="Times New Roman"/>
          <w:sz w:val="24"/>
          <w:szCs w:val="24"/>
        </w:rPr>
        <w:t xml:space="preserve"> stipendije i božićnice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poludnevni borava</w:t>
      </w:r>
      <w:r w:rsidR="00EC79ED">
        <w:rPr>
          <w:rFonts w:ascii="Times New Roman" w:hAnsi="Times New Roman" w:cs="Times New Roman"/>
          <w:sz w:val="24"/>
          <w:szCs w:val="24"/>
        </w:rPr>
        <w:t>k</w:t>
      </w:r>
      <w:r w:rsidR="000311BD">
        <w:rPr>
          <w:rFonts w:ascii="Times New Roman" w:hAnsi="Times New Roman" w:cs="Times New Roman"/>
          <w:sz w:val="24"/>
          <w:szCs w:val="24"/>
        </w:rPr>
        <w:t>, pokloni z Svetog Nikolu,</w:t>
      </w:r>
      <w:r w:rsidR="00EC79ED">
        <w:rPr>
          <w:rFonts w:ascii="Times New Roman" w:hAnsi="Times New Roman" w:cs="Times New Roman"/>
          <w:sz w:val="24"/>
          <w:szCs w:val="24"/>
        </w:rPr>
        <w:t xml:space="preserve"> nagrade učenicima i studentima za ostvarena postignuća</w:t>
      </w:r>
      <w:r w:rsidR="0003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dr.)  1.</w:t>
      </w:r>
      <w:r w:rsidR="00C424EB"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>.500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5EA3FB2" w14:textId="7628DAB0" w:rsidR="00AE4820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javne potrebe u kulturi </w:t>
      </w:r>
      <w:r w:rsidR="00C424EB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4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F5789">
        <w:rPr>
          <w:rFonts w:ascii="Times New Roman" w:hAnsi="Times New Roman" w:cs="Times New Roman"/>
          <w:sz w:val="24"/>
          <w:szCs w:val="24"/>
        </w:rPr>
        <w:t xml:space="preserve"> (KUD Beletinec, Udruga žena sela </w:t>
      </w:r>
      <w:proofErr w:type="spellStart"/>
      <w:r w:rsidR="00EF5789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EF5789">
        <w:rPr>
          <w:rFonts w:ascii="Times New Roman" w:hAnsi="Times New Roman" w:cs="Times New Roman"/>
          <w:sz w:val="24"/>
          <w:szCs w:val="24"/>
        </w:rPr>
        <w:t>,</w:t>
      </w:r>
      <w:r w:rsidR="00F74EAE">
        <w:rPr>
          <w:rFonts w:ascii="Times New Roman" w:hAnsi="Times New Roman" w:cs="Times New Roman"/>
          <w:sz w:val="24"/>
          <w:szCs w:val="24"/>
        </w:rPr>
        <w:t xml:space="preserve"> sakralni objekti u Svetom Iliji i Beletincu, međunarodna suradnja DNV</w:t>
      </w:r>
      <w:r w:rsidR="007A0A47">
        <w:rPr>
          <w:rFonts w:ascii="Times New Roman" w:hAnsi="Times New Roman" w:cs="Times New Roman"/>
          <w:sz w:val="24"/>
          <w:szCs w:val="24"/>
        </w:rPr>
        <w:t>,  g</w:t>
      </w:r>
      <w:r w:rsidR="00F74EAE">
        <w:rPr>
          <w:rFonts w:ascii="Times New Roman" w:hAnsi="Times New Roman" w:cs="Times New Roman"/>
          <w:sz w:val="24"/>
          <w:szCs w:val="24"/>
        </w:rPr>
        <w:t>lumačke predstave)</w:t>
      </w:r>
    </w:p>
    <w:p w14:paraId="759936EE" w14:textId="15076E61" w:rsidR="00AE4820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javne potrebe za socijalnu skrb (stanovanje, crveni križ, šk. kuhinja, jednokratna pomoć socijalno ugrožene obitelji, za novorođenčad, za gradnju i obnovu građevinskih objekata i škola plivanja) </w:t>
      </w:r>
      <w:r w:rsidR="005368DD">
        <w:rPr>
          <w:rFonts w:ascii="Times New Roman" w:hAnsi="Times New Roman" w:cs="Times New Roman"/>
          <w:sz w:val="24"/>
          <w:szCs w:val="24"/>
        </w:rPr>
        <w:t>55</w:t>
      </w:r>
      <w:r w:rsidR="00C424EB">
        <w:rPr>
          <w:rFonts w:ascii="Times New Roman" w:hAnsi="Times New Roman" w:cs="Times New Roman"/>
          <w:sz w:val="24"/>
          <w:szCs w:val="24"/>
        </w:rPr>
        <w:t>5</w:t>
      </w:r>
      <w:r w:rsidR="005368DD">
        <w:rPr>
          <w:rFonts w:ascii="Times New Roman" w:hAnsi="Times New Roman" w:cs="Times New Roman"/>
          <w:sz w:val="24"/>
          <w:szCs w:val="24"/>
        </w:rPr>
        <w:t>.</w:t>
      </w:r>
      <w:r w:rsidR="00C424EB">
        <w:rPr>
          <w:rFonts w:ascii="Times New Roman" w:hAnsi="Times New Roman" w:cs="Times New Roman"/>
          <w:sz w:val="24"/>
          <w:szCs w:val="24"/>
        </w:rPr>
        <w:t>0</w:t>
      </w:r>
      <w:r w:rsidR="005368DD">
        <w:rPr>
          <w:rFonts w:ascii="Times New Roman" w:hAnsi="Times New Roman" w:cs="Times New Roman"/>
          <w:sz w:val="24"/>
          <w:szCs w:val="24"/>
        </w:rPr>
        <w:t>00,00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4DC1D66" w14:textId="7C32064C" w:rsidR="00A87F3E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</w:t>
      </w:r>
      <w:proofErr w:type="spellStart"/>
      <w:r>
        <w:rPr>
          <w:rFonts w:ascii="Times New Roman" w:hAnsi="Times New Roman" w:cs="Times New Roman"/>
          <w:sz w:val="24"/>
          <w:szCs w:val="24"/>
        </w:rPr>
        <w:t>vzo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gorsku službu spašavanja 4</w:t>
      </w:r>
      <w:r w:rsidR="00C424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4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0847A1B" w14:textId="326A64B5" w:rsidR="00A87F3E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razvoj civilnog društva 4</w:t>
      </w:r>
      <w:r w:rsidR="005022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A0A47">
        <w:rPr>
          <w:rFonts w:ascii="Times New Roman" w:hAnsi="Times New Roman" w:cs="Times New Roman"/>
          <w:sz w:val="24"/>
          <w:szCs w:val="24"/>
        </w:rPr>
        <w:t xml:space="preserve"> (Udruga umirovljenika</w:t>
      </w:r>
      <w:r w:rsidR="009249D1">
        <w:rPr>
          <w:rFonts w:ascii="Times New Roman" w:hAnsi="Times New Roman" w:cs="Times New Roman"/>
          <w:sz w:val="24"/>
          <w:szCs w:val="24"/>
        </w:rPr>
        <w:t xml:space="preserve"> i Udruga vinogradara i braniteljske udruge)</w:t>
      </w:r>
    </w:p>
    <w:p w14:paraId="5B439E92" w14:textId="4F6992F8" w:rsidR="00A87F3E" w:rsidRDefault="00A87F3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E64">
        <w:rPr>
          <w:rFonts w:ascii="Times New Roman" w:hAnsi="Times New Roman" w:cs="Times New Roman"/>
          <w:b/>
          <w:bCs/>
          <w:sz w:val="24"/>
          <w:szCs w:val="24"/>
        </w:rPr>
        <w:t>GODIŠNJI PROGRAM ODRŽAVANJA KOMUNALNE INFRASTRUKTURE</w:t>
      </w:r>
      <w:r w:rsidR="00D92E64" w:rsidRPr="00D92E64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 </w:t>
      </w:r>
      <w:r w:rsidR="005022FD">
        <w:rPr>
          <w:rFonts w:ascii="Times New Roman" w:hAnsi="Times New Roman" w:cs="Times New Roman"/>
          <w:b/>
          <w:bCs/>
          <w:sz w:val="24"/>
          <w:szCs w:val="24"/>
        </w:rPr>
        <w:t>1.246.000,00</w:t>
      </w:r>
      <w:r w:rsidR="00D92E64" w:rsidRPr="00D92E6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31503AD1" w14:textId="00F717F8" w:rsidR="00D92E64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 w:rsidRPr="00531CE4">
        <w:rPr>
          <w:rFonts w:ascii="Times New Roman" w:hAnsi="Times New Roman" w:cs="Times New Roman"/>
          <w:sz w:val="24"/>
          <w:szCs w:val="24"/>
        </w:rPr>
        <w:t>-za održavanje nerazvrstanih cesta</w:t>
      </w:r>
      <w:r w:rsidR="0050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3368">
        <w:rPr>
          <w:rFonts w:ascii="Times New Roman" w:hAnsi="Times New Roman" w:cs="Times New Roman"/>
          <w:sz w:val="24"/>
          <w:szCs w:val="24"/>
        </w:rPr>
        <w:t>04</w:t>
      </w:r>
      <w:r w:rsidRPr="00531CE4">
        <w:rPr>
          <w:rFonts w:ascii="Times New Roman" w:hAnsi="Times New Roman" w:cs="Times New Roman"/>
          <w:sz w:val="24"/>
          <w:szCs w:val="24"/>
        </w:rPr>
        <w:t>.000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 w:rsidRPr="00531C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A021D97" w14:textId="1D0CAB54" w:rsidR="00531CE4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javnih površina na kojima nije dopušten promet motornih vozila 1</w:t>
      </w:r>
      <w:r w:rsidR="000433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987A41C" w14:textId="65F3BD94" w:rsidR="00AB107D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građevina javne odvodnje oborinskih voda 0,00</w:t>
      </w:r>
      <w:r w:rsidR="006235A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4013C67" w14:textId="1BB8F4A6" w:rsidR="00921CD0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održavanje javnih zelenih površina </w:t>
      </w:r>
      <w:r w:rsidR="0004336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857AEFF" w14:textId="672ADF2B" w:rsidR="00921CD0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održavanje građevina i uređaja javne namjene </w:t>
      </w:r>
      <w:r w:rsidR="00043368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623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34250EC" w14:textId="43C8A87F" w:rsidR="000B1B72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groblja 1</w:t>
      </w:r>
      <w:r w:rsidR="0004336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5A7F3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CE14CE3" w14:textId="2B26B134" w:rsidR="000B1B72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održavanje čistoće javnih površina </w:t>
      </w:r>
      <w:r w:rsidR="0004336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5A7F3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F74D67B" w14:textId="48BB0BCD" w:rsidR="002E214B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javne rasvjete 2</w:t>
      </w:r>
      <w:r w:rsidR="0004336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5A7F3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890ACEA" w14:textId="2C532869" w:rsidR="002E214B" w:rsidRDefault="002E214B" w:rsidP="00531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D7">
        <w:rPr>
          <w:rFonts w:ascii="Times New Roman" w:hAnsi="Times New Roman" w:cs="Times New Roman"/>
          <w:b/>
          <w:bCs/>
          <w:sz w:val="24"/>
          <w:szCs w:val="24"/>
        </w:rPr>
        <w:t xml:space="preserve">PROGRAM UTROŠKA SREDSTVA NAKNADE ZA ZADRŽAVANJE NEZAKONITO  IZGRAĐENE ZGRADE U </w:t>
      </w:r>
      <w:r w:rsidR="00E524D7" w:rsidRPr="00E524D7">
        <w:rPr>
          <w:rFonts w:ascii="Times New Roman" w:hAnsi="Times New Roman" w:cs="Times New Roman"/>
          <w:b/>
          <w:bCs/>
          <w:sz w:val="24"/>
          <w:szCs w:val="24"/>
        </w:rPr>
        <w:t>PROSTORU</w:t>
      </w:r>
      <w:r w:rsidR="00E524D7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</w:t>
      </w:r>
      <w:r w:rsidR="00F04477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8076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4477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="005A7F30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F04477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BBF7F87" w14:textId="640E938A" w:rsidR="00F04477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 w:rsidRPr="00F04477">
        <w:rPr>
          <w:rFonts w:ascii="Times New Roman" w:hAnsi="Times New Roman" w:cs="Times New Roman"/>
          <w:sz w:val="24"/>
          <w:szCs w:val="24"/>
        </w:rPr>
        <w:t>-za iz</w:t>
      </w:r>
      <w:r w:rsidR="00AC5E25">
        <w:rPr>
          <w:rFonts w:ascii="Times New Roman" w:hAnsi="Times New Roman" w:cs="Times New Roman"/>
          <w:sz w:val="24"/>
          <w:szCs w:val="24"/>
        </w:rPr>
        <w:t>radu projekata za ceste</w:t>
      </w:r>
      <w:r w:rsidRPr="00F04477">
        <w:rPr>
          <w:rFonts w:ascii="Times New Roman" w:hAnsi="Times New Roman" w:cs="Times New Roman"/>
          <w:sz w:val="24"/>
          <w:szCs w:val="24"/>
        </w:rPr>
        <w:t xml:space="preserve"> </w:t>
      </w:r>
      <w:r w:rsidR="00807616">
        <w:rPr>
          <w:rFonts w:ascii="Times New Roman" w:hAnsi="Times New Roman" w:cs="Times New Roman"/>
          <w:sz w:val="24"/>
          <w:szCs w:val="24"/>
        </w:rPr>
        <w:t>5.</w:t>
      </w:r>
      <w:r w:rsidRPr="00F04477">
        <w:rPr>
          <w:rFonts w:ascii="Times New Roman" w:hAnsi="Times New Roman" w:cs="Times New Roman"/>
          <w:sz w:val="24"/>
          <w:szCs w:val="24"/>
        </w:rPr>
        <w:t>000</w:t>
      </w:r>
      <w:r w:rsidR="005A7F30">
        <w:rPr>
          <w:rFonts w:ascii="Times New Roman" w:hAnsi="Times New Roman" w:cs="Times New Roman"/>
          <w:sz w:val="24"/>
          <w:szCs w:val="24"/>
        </w:rPr>
        <w:t>,00</w:t>
      </w:r>
      <w:r w:rsidRPr="00F0447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DB1EF61" w14:textId="031670F7" w:rsidR="005A7F30" w:rsidRDefault="00653E9C" w:rsidP="00531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A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POTICAJA U POLJOPRIVREDI</w:t>
      </w:r>
      <w:r w:rsidR="00DA2DA4" w:rsidRPr="00DA2DA4">
        <w:rPr>
          <w:rFonts w:ascii="Times New Roman" w:hAnsi="Times New Roman" w:cs="Times New Roman"/>
          <w:b/>
          <w:bCs/>
          <w:sz w:val="24"/>
          <w:szCs w:val="24"/>
        </w:rPr>
        <w:t xml:space="preserve"> U IZNOSU OD 20.000,00 KN</w:t>
      </w:r>
    </w:p>
    <w:p w14:paraId="0EF86184" w14:textId="1E3F089A" w:rsidR="00DA2DA4" w:rsidRDefault="00EA1ADE" w:rsidP="00EA1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1B17" w:rsidRPr="00EA1ADE">
        <w:rPr>
          <w:rFonts w:ascii="Times New Roman" w:hAnsi="Times New Roman" w:cs="Times New Roman"/>
          <w:sz w:val="24"/>
          <w:szCs w:val="24"/>
        </w:rPr>
        <w:t>z</w:t>
      </w:r>
      <w:r w:rsidR="00DA2DA4" w:rsidRPr="00EA1ADE">
        <w:rPr>
          <w:rFonts w:ascii="Times New Roman" w:hAnsi="Times New Roman" w:cs="Times New Roman"/>
          <w:sz w:val="24"/>
          <w:szCs w:val="24"/>
        </w:rPr>
        <w:t>a subvencioniranje osiguranja usjeva 20.000,00 kn</w:t>
      </w:r>
    </w:p>
    <w:p w14:paraId="7339ABE6" w14:textId="78F9E1D9" w:rsidR="00AC5E25" w:rsidRPr="004409E1" w:rsidRDefault="004409E1" w:rsidP="00EA1A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9E1">
        <w:rPr>
          <w:rFonts w:ascii="Times New Roman" w:hAnsi="Times New Roman" w:cs="Times New Roman"/>
          <w:b/>
          <w:bCs/>
          <w:sz w:val="24"/>
          <w:szCs w:val="24"/>
        </w:rPr>
        <w:t>PROGRAM UTROŠKA SREDSTAVA ŠUMSKOG DOPRINOSA U IZNOSU OD 500,00 KN</w:t>
      </w:r>
    </w:p>
    <w:p w14:paraId="0B0C41F4" w14:textId="1A7431E6" w:rsidR="00287BBC" w:rsidRDefault="000E3CAD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nabavu prometnih znakova 500,00 kn</w:t>
      </w:r>
    </w:p>
    <w:p w14:paraId="0D5BEB3F" w14:textId="1A378567" w:rsidR="009C04B1" w:rsidRDefault="00287BBC" w:rsidP="00531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B9A44" w14:textId="77777777" w:rsidR="002B381E" w:rsidRDefault="002B381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21AF" w14:textId="77777777" w:rsidR="00160108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6041" w14:textId="77777777" w:rsidR="00AE5872" w:rsidRDefault="00AE5872" w:rsidP="001A4838">
      <w:pPr>
        <w:spacing w:after="0" w:line="240" w:lineRule="auto"/>
      </w:pPr>
      <w:r>
        <w:separator/>
      </w:r>
    </w:p>
  </w:endnote>
  <w:endnote w:type="continuationSeparator" w:id="0">
    <w:p w14:paraId="075FE9FE" w14:textId="77777777" w:rsidR="00AE5872" w:rsidRDefault="00AE5872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1EBB8" w14:textId="77777777" w:rsidR="00AE5872" w:rsidRDefault="00AE5872" w:rsidP="001A4838">
      <w:pPr>
        <w:spacing w:after="0" w:line="240" w:lineRule="auto"/>
      </w:pPr>
      <w:r>
        <w:separator/>
      </w:r>
    </w:p>
  </w:footnote>
  <w:footnote w:type="continuationSeparator" w:id="0">
    <w:p w14:paraId="4E4E68D3" w14:textId="77777777" w:rsidR="00AE5872" w:rsidRDefault="00AE5872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7364C"/>
    <w:multiLevelType w:val="hybridMultilevel"/>
    <w:tmpl w:val="123CC47E"/>
    <w:lvl w:ilvl="0" w:tplc="3426F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B52F7"/>
    <w:multiLevelType w:val="hybridMultilevel"/>
    <w:tmpl w:val="4A167E68"/>
    <w:lvl w:ilvl="0" w:tplc="69509C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148A7"/>
    <w:rsid w:val="000277B4"/>
    <w:rsid w:val="00027B99"/>
    <w:rsid w:val="000311BD"/>
    <w:rsid w:val="000400A8"/>
    <w:rsid w:val="00043368"/>
    <w:rsid w:val="00046D73"/>
    <w:rsid w:val="00051A6B"/>
    <w:rsid w:val="00052ED8"/>
    <w:rsid w:val="000567E5"/>
    <w:rsid w:val="0005750C"/>
    <w:rsid w:val="00060CF6"/>
    <w:rsid w:val="000616FC"/>
    <w:rsid w:val="00061BAD"/>
    <w:rsid w:val="000623A1"/>
    <w:rsid w:val="00074548"/>
    <w:rsid w:val="000833BD"/>
    <w:rsid w:val="00086EDD"/>
    <w:rsid w:val="00087114"/>
    <w:rsid w:val="00090B7E"/>
    <w:rsid w:val="000978B2"/>
    <w:rsid w:val="000A2BFB"/>
    <w:rsid w:val="000B1B72"/>
    <w:rsid w:val="000B5C13"/>
    <w:rsid w:val="000C0EAA"/>
    <w:rsid w:val="000C1D65"/>
    <w:rsid w:val="000C5B77"/>
    <w:rsid w:val="000D2439"/>
    <w:rsid w:val="000D3020"/>
    <w:rsid w:val="000D3750"/>
    <w:rsid w:val="000D4B60"/>
    <w:rsid w:val="000D52B6"/>
    <w:rsid w:val="000E3CAD"/>
    <w:rsid w:val="000E71BF"/>
    <w:rsid w:val="000F0C83"/>
    <w:rsid w:val="00104799"/>
    <w:rsid w:val="0011204F"/>
    <w:rsid w:val="00115B05"/>
    <w:rsid w:val="00120260"/>
    <w:rsid w:val="00120302"/>
    <w:rsid w:val="00120E76"/>
    <w:rsid w:val="001220C2"/>
    <w:rsid w:val="001226CE"/>
    <w:rsid w:val="00123B57"/>
    <w:rsid w:val="001359A6"/>
    <w:rsid w:val="00135EFE"/>
    <w:rsid w:val="00141114"/>
    <w:rsid w:val="001427CC"/>
    <w:rsid w:val="001455D2"/>
    <w:rsid w:val="00152751"/>
    <w:rsid w:val="001532E0"/>
    <w:rsid w:val="001558DE"/>
    <w:rsid w:val="00160108"/>
    <w:rsid w:val="00176EDD"/>
    <w:rsid w:val="00176FE2"/>
    <w:rsid w:val="00187363"/>
    <w:rsid w:val="00191E75"/>
    <w:rsid w:val="00195045"/>
    <w:rsid w:val="001A4838"/>
    <w:rsid w:val="001B4496"/>
    <w:rsid w:val="001B4506"/>
    <w:rsid w:val="001B6AA9"/>
    <w:rsid w:val="001C2DBF"/>
    <w:rsid w:val="001C4B2E"/>
    <w:rsid w:val="001C5472"/>
    <w:rsid w:val="001D4589"/>
    <w:rsid w:val="001E6BF0"/>
    <w:rsid w:val="001F124A"/>
    <w:rsid w:val="001F152C"/>
    <w:rsid w:val="001F15B9"/>
    <w:rsid w:val="002001EB"/>
    <w:rsid w:val="002024A3"/>
    <w:rsid w:val="002031B7"/>
    <w:rsid w:val="002120FA"/>
    <w:rsid w:val="0021356F"/>
    <w:rsid w:val="00213F63"/>
    <w:rsid w:val="002239C0"/>
    <w:rsid w:val="00227CF4"/>
    <w:rsid w:val="00233218"/>
    <w:rsid w:val="00245DC4"/>
    <w:rsid w:val="00246045"/>
    <w:rsid w:val="0024675B"/>
    <w:rsid w:val="00252026"/>
    <w:rsid w:val="00264989"/>
    <w:rsid w:val="00266F77"/>
    <w:rsid w:val="00270C80"/>
    <w:rsid w:val="002729C1"/>
    <w:rsid w:val="00277D6E"/>
    <w:rsid w:val="00284F52"/>
    <w:rsid w:val="00287BBC"/>
    <w:rsid w:val="002A1732"/>
    <w:rsid w:val="002A253A"/>
    <w:rsid w:val="002B1080"/>
    <w:rsid w:val="002B1881"/>
    <w:rsid w:val="002B1DE9"/>
    <w:rsid w:val="002B381E"/>
    <w:rsid w:val="002B5E2E"/>
    <w:rsid w:val="002B6F9E"/>
    <w:rsid w:val="002C05A7"/>
    <w:rsid w:val="002C159F"/>
    <w:rsid w:val="002C5DEC"/>
    <w:rsid w:val="002D479E"/>
    <w:rsid w:val="002D7526"/>
    <w:rsid w:val="002E214B"/>
    <w:rsid w:val="002F0594"/>
    <w:rsid w:val="002F595F"/>
    <w:rsid w:val="003050A2"/>
    <w:rsid w:val="00305E94"/>
    <w:rsid w:val="00306376"/>
    <w:rsid w:val="003167B8"/>
    <w:rsid w:val="00321497"/>
    <w:rsid w:val="00336082"/>
    <w:rsid w:val="00342083"/>
    <w:rsid w:val="0034478E"/>
    <w:rsid w:val="003527FF"/>
    <w:rsid w:val="00355D21"/>
    <w:rsid w:val="00363814"/>
    <w:rsid w:val="00363850"/>
    <w:rsid w:val="003642F8"/>
    <w:rsid w:val="003648E4"/>
    <w:rsid w:val="003749B3"/>
    <w:rsid w:val="0037597E"/>
    <w:rsid w:val="00380EAA"/>
    <w:rsid w:val="00384D5F"/>
    <w:rsid w:val="00390781"/>
    <w:rsid w:val="00392597"/>
    <w:rsid w:val="00392EAD"/>
    <w:rsid w:val="00395D4C"/>
    <w:rsid w:val="0039689C"/>
    <w:rsid w:val="003A4CE2"/>
    <w:rsid w:val="003B1476"/>
    <w:rsid w:val="003B28E5"/>
    <w:rsid w:val="003B5784"/>
    <w:rsid w:val="003B580D"/>
    <w:rsid w:val="003C4F1C"/>
    <w:rsid w:val="003C5B3B"/>
    <w:rsid w:val="003D7351"/>
    <w:rsid w:val="003E77F1"/>
    <w:rsid w:val="003F3408"/>
    <w:rsid w:val="003F48FB"/>
    <w:rsid w:val="003F78EC"/>
    <w:rsid w:val="00405B7E"/>
    <w:rsid w:val="00410709"/>
    <w:rsid w:val="00411417"/>
    <w:rsid w:val="00411A98"/>
    <w:rsid w:val="00412475"/>
    <w:rsid w:val="004136E7"/>
    <w:rsid w:val="00417F6D"/>
    <w:rsid w:val="00421DDA"/>
    <w:rsid w:val="00427E31"/>
    <w:rsid w:val="00432FF6"/>
    <w:rsid w:val="004379B4"/>
    <w:rsid w:val="00440487"/>
    <w:rsid w:val="00440924"/>
    <w:rsid w:val="004409E1"/>
    <w:rsid w:val="004453E7"/>
    <w:rsid w:val="00445C15"/>
    <w:rsid w:val="00456A34"/>
    <w:rsid w:val="00463504"/>
    <w:rsid w:val="004742AF"/>
    <w:rsid w:val="00476846"/>
    <w:rsid w:val="00480D0A"/>
    <w:rsid w:val="00481216"/>
    <w:rsid w:val="004823FA"/>
    <w:rsid w:val="00494650"/>
    <w:rsid w:val="004A0813"/>
    <w:rsid w:val="004A0848"/>
    <w:rsid w:val="004A10DF"/>
    <w:rsid w:val="004B4E82"/>
    <w:rsid w:val="004C045D"/>
    <w:rsid w:val="004C1C40"/>
    <w:rsid w:val="004C6E9F"/>
    <w:rsid w:val="004D0483"/>
    <w:rsid w:val="004D369C"/>
    <w:rsid w:val="004E11A3"/>
    <w:rsid w:val="004E692B"/>
    <w:rsid w:val="004F43E7"/>
    <w:rsid w:val="0050019F"/>
    <w:rsid w:val="005022FD"/>
    <w:rsid w:val="00506AED"/>
    <w:rsid w:val="005311E1"/>
    <w:rsid w:val="00531CE4"/>
    <w:rsid w:val="005368DD"/>
    <w:rsid w:val="00540188"/>
    <w:rsid w:val="00540644"/>
    <w:rsid w:val="00547F5E"/>
    <w:rsid w:val="0055019F"/>
    <w:rsid w:val="00552464"/>
    <w:rsid w:val="00562559"/>
    <w:rsid w:val="00562D35"/>
    <w:rsid w:val="005631A8"/>
    <w:rsid w:val="00566AEB"/>
    <w:rsid w:val="00580DA1"/>
    <w:rsid w:val="005818EC"/>
    <w:rsid w:val="005A1419"/>
    <w:rsid w:val="005A2316"/>
    <w:rsid w:val="005A2C98"/>
    <w:rsid w:val="005A3318"/>
    <w:rsid w:val="005A64B6"/>
    <w:rsid w:val="005A7F30"/>
    <w:rsid w:val="005B0A02"/>
    <w:rsid w:val="005D0E14"/>
    <w:rsid w:val="005D59E4"/>
    <w:rsid w:val="005D6543"/>
    <w:rsid w:val="005D79C6"/>
    <w:rsid w:val="005F1F61"/>
    <w:rsid w:val="005F39A8"/>
    <w:rsid w:val="005F3EBA"/>
    <w:rsid w:val="005F7DF2"/>
    <w:rsid w:val="00603117"/>
    <w:rsid w:val="00604C9A"/>
    <w:rsid w:val="006072CF"/>
    <w:rsid w:val="006235A5"/>
    <w:rsid w:val="0062499E"/>
    <w:rsid w:val="00626384"/>
    <w:rsid w:val="00642F78"/>
    <w:rsid w:val="006472A3"/>
    <w:rsid w:val="00647C18"/>
    <w:rsid w:val="00650E08"/>
    <w:rsid w:val="00652EE8"/>
    <w:rsid w:val="00653E9C"/>
    <w:rsid w:val="00655066"/>
    <w:rsid w:val="00656E66"/>
    <w:rsid w:val="00677954"/>
    <w:rsid w:val="006845A8"/>
    <w:rsid w:val="006A19EC"/>
    <w:rsid w:val="006A73E0"/>
    <w:rsid w:val="006B00D8"/>
    <w:rsid w:val="006B49B4"/>
    <w:rsid w:val="006B4DA7"/>
    <w:rsid w:val="006B6471"/>
    <w:rsid w:val="006C04DC"/>
    <w:rsid w:val="006D10C0"/>
    <w:rsid w:val="006D1488"/>
    <w:rsid w:val="006D1CC7"/>
    <w:rsid w:val="006D3F33"/>
    <w:rsid w:val="006D68AE"/>
    <w:rsid w:val="006E7B78"/>
    <w:rsid w:val="006F3885"/>
    <w:rsid w:val="00701810"/>
    <w:rsid w:val="00703D6B"/>
    <w:rsid w:val="00705DE8"/>
    <w:rsid w:val="00712839"/>
    <w:rsid w:val="007140C4"/>
    <w:rsid w:val="00716AD5"/>
    <w:rsid w:val="00730528"/>
    <w:rsid w:val="00730AD0"/>
    <w:rsid w:val="007341F8"/>
    <w:rsid w:val="007473F9"/>
    <w:rsid w:val="00753AFE"/>
    <w:rsid w:val="00770858"/>
    <w:rsid w:val="00773589"/>
    <w:rsid w:val="00773D2A"/>
    <w:rsid w:val="007826CC"/>
    <w:rsid w:val="0079616D"/>
    <w:rsid w:val="007A0A47"/>
    <w:rsid w:val="007A18F3"/>
    <w:rsid w:val="007A55C6"/>
    <w:rsid w:val="007A5A01"/>
    <w:rsid w:val="007A5E1A"/>
    <w:rsid w:val="007A6CA7"/>
    <w:rsid w:val="007C40A9"/>
    <w:rsid w:val="007C53E8"/>
    <w:rsid w:val="007D22E3"/>
    <w:rsid w:val="007E07A2"/>
    <w:rsid w:val="007E2CCB"/>
    <w:rsid w:val="007F201A"/>
    <w:rsid w:val="007F4E53"/>
    <w:rsid w:val="007F6EA0"/>
    <w:rsid w:val="00806F6C"/>
    <w:rsid w:val="00807616"/>
    <w:rsid w:val="00820DBC"/>
    <w:rsid w:val="00830979"/>
    <w:rsid w:val="00832CC0"/>
    <w:rsid w:val="00835099"/>
    <w:rsid w:val="0084497B"/>
    <w:rsid w:val="00855F68"/>
    <w:rsid w:val="00861420"/>
    <w:rsid w:val="00873035"/>
    <w:rsid w:val="0087381C"/>
    <w:rsid w:val="008817DB"/>
    <w:rsid w:val="00883F96"/>
    <w:rsid w:val="00887682"/>
    <w:rsid w:val="00891DA0"/>
    <w:rsid w:val="008922A1"/>
    <w:rsid w:val="008A4753"/>
    <w:rsid w:val="008B6168"/>
    <w:rsid w:val="008B78C8"/>
    <w:rsid w:val="008D0EB0"/>
    <w:rsid w:val="008E49B5"/>
    <w:rsid w:val="008F112B"/>
    <w:rsid w:val="008F3947"/>
    <w:rsid w:val="008F5169"/>
    <w:rsid w:val="00902A60"/>
    <w:rsid w:val="00904E33"/>
    <w:rsid w:val="00910365"/>
    <w:rsid w:val="00910F29"/>
    <w:rsid w:val="00913A28"/>
    <w:rsid w:val="00913E1D"/>
    <w:rsid w:val="00921CD0"/>
    <w:rsid w:val="009249D1"/>
    <w:rsid w:val="00930EE4"/>
    <w:rsid w:val="00931766"/>
    <w:rsid w:val="00934515"/>
    <w:rsid w:val="00953847"/>
    <w:rsid w:val="009563E0"/>
    <w:rsid w:val="00961EFC"/>
    <w:rsid w:val="009629CA"/>
    <w:rsid w:val="009642EF"/>
    <w:rsid w:val="009647C5"/>
    <w:rsid w:val="00985C05"/>
    <w:rsid w:val="009875B3"/>
    <w:rsid w:val="00987A45"/>
    <w:rsid w:val="00993601"/>
    <w:rsid w:val="009A2EC9"/>
    <w:rsid w:val="009B0024"/>
    <w:rsid w:val="009B0434"/>
    <w:rsid w:val="009B1CB6"/>
    <w:rsid w:val="009C04B1"/>
    <w:rsid w:val="009C30AB"/>
    <w:rsid w:val="009C4D1C"/>
    <w:rsid w:val="009D39AA"/>
    <w:rsid w:val="009D5449"/>
    <w:rsid w:val="009E771B"/>
    <w:rsid w:val="009F285B"/>
    <w:rsid w:val="00A15F0B"/>
    <w:rsid w:val="00A20317"/>
    <w:rsid w:val="00A20781"/>
    <w:rsid w:val="00A22901"/>
    <w:rsid w:val="00A27479"/>
    <w:rsid w:val="00A31805"/>
    <w:rsid w:val="00A32878"/>
    <w:rsid w:val="00A3302E"/>
    <w:rsid w:val="00A44A0D"/>
    <w:rsid w:val="00A44EB5"/>
    <w:rsid w:val="00A45B09"/>
    <w:rsid w:val="00A60F33"/>
    <w:rsid w:val="00A65429"/>
    <w:rsid w:val="00A65805"/>
    <w:rsid w:val="00A74841"/>
    <w:rsid w:val="00A75017"/>
    <w:rsid w:val="00A75496"/>
    <w:rsid w:val="00A76355"/>
    <w:rsid w:val="00A776A1"/>
    <w:rsid w:val="00A841FB"/>
    <w:rsid w:val="00A87F3E"/>
    <w:rsid w:val="00A91743"/>
    <w:rsid w:val="00A94BCF"/>
    <w:rsid w:val="00AA15D1"/>
    <w:rsid w:val="00AA1B17"/>
    <w:rsid w:val="00AA4A39"/>
    <w:rsid w:val="00AB107D"/>
    <w:rsid w:val="00AB26DF"/>
    <w:rsid w:val="00AB3B05"/>
    <w:rsid w:val="00AC5E25"/>
    <w:rsid w:val="00AD73CD"/>
    <w:rsid w:val="00AE4820"/>
    <w:rsid w:val="00AE5872"/>
    <w:rsid w:val="00AF0290"/>
    <w:rsid w:val="00AF5307"/>
    <w:rsid w:val="00B0701E"/>
    <w:rsid w:val="00B12282"/>
    <w:rsid w:val="00B12686"/>
    <w:rsid w:val="00B213C2"/>
    <w:rsid w:val="00B23C7C"/>
    <w:rsid w:val="00B26557"/>
    <w:rsid w:val="00B40008"/>
    <w:rsid w:val="00B420D7"/>
    <w:rsid w:val="00B4787A"/>
    <w:rsid w:val="00B60743"/>
    <w:rsid w:val="00B67740"/>
    <w:rsid w:val="00B81E21"/>
    <w:rsid w:val="00B83494"/>
    <w:rsid w:val="00B947DE"/>
    <w:rsid w:val="00B95968"/>
    <w:rsid w:val="00B96397"/>
    <w:rsid w:val="00B97FDF"/>
    <w:rsid w:val="00BA7F18"/>
    <w:rsid w:val="00BB538C"/>
    <w:rsid w:val="00BB5559"/>
    <w:rsid w:val="00BB5B0C"/>
    <w:rsid w:val="00BC2787"/>
    <w:rsid w:val="00BC34B4"/>
    <w:rsid w:val="00BC591B"/>
    <w:rsid w:val="00BD3AC4"/>
    <w:rsid w:val="00BD45E9"/>
    <w:rsid w:val="00BD565F"/>
    <w:rsid w:val="00BE7280"/>
    <w:rsid w:val="00BF7042"/>
    <w:rsid w:val="00C033DE"/>
    <w:rsid w:val="00C054A8"/>
    <w:rsid w:val="00C06A5E"/>
    <w:rsid w:val="00C10F92"/>
    <w:rsid w:val="00C243A0"/>
    <w:rsid w:val="00C26552"/>
    <w:rsid w:val="00C27FB0"/>
    <w:rsid w:val="00C424EB"/>
    <w:rsid w:val="00C46095"/>
    <w:rsid w:val="00C4631F"/>
    <w:rsid w:val="00C47CDC"/>
    <w:rsid w:val="00C63521"/>
    <w:rsid w:val="00C63FE0"/>
    <w:rsid w:val="00C71678"/>
    <w:rsid w:val="00C80E2D"/>
    <w:rsid w:val="00C80E54"/>
    <w:rsid w:val="00C87A57"/>
    <w:rsid w:val="00C931D3"/>
    <w:rsid w:val="00C93A44"/>
    <w:rsid w:val="00C94513"/>
    <w:rsid w:val="00CA07C9"/>
    <w:rsid w:val="00CA470E"/>
    <w:rsid w:val="00CA5F61"/>
    <w:rsid w:val="00CA763D"/>
    <w:rsid w:val="00CB5D30"/>
    <w:rsid w:val="00CB5F32"/>
    <w:rsid w:val="00CB76E5"/>
    <w:rsid w:val="00CC2326"/>
    <w:rsid w:val="00CC3E22"/>
    <w:rsid w:val="00CD267C"/>
    <w:rsid w:val="00CD7AF2"/>
    <w:rsid w:val="00CE1941"/>
    <w:rsid w:val="00CE7569"/>
    <w:rsid w:val="00CF3D2C"/>
    <w:rsid w:val="00CF66B0"/>
    <w:rsid w:val="00D0198F"/>
    <w:rsid w:val="00D034BA"/>
    <w:rsid w:val="00D03C8F"/>
    <w:rsid w:val="00D043CF"/>
    <w:rsid w:val="00D137FE"/>
    <w:rsid w:val="00D13E27"/>
    <w:rsid w:val="00D21425"/>
    <w:rsid w:val="00D220C8"/>
    <w:rsid w:val="00D22511"/>
    <w:rsid w:val="00D31C18"/>
    <w:rsid w:val="00D379AF"/>
    <w:rsid w:val="00D4114A"/>
    <w:rsid w:val="00D550C3"/>
    <w:rsid w:val="00D622B8"/>
    <w:rsid w:val="00D62F43"/>
    <w:rsid w:val="00D75247"/>
    <w:rsid w:val="00D8017A"/>
    <w:rsid w:val="00D905DC"/>
    <w:rsid w:val="00D92C21"/>
    <w:rsid w:val="00D92E64"/>
    <w:rsid w:val="00D95AAB"/>
    <w:rsid w:val="00DA29DE"/>
    <w:rsid w:val="00DA2DA4"/>
    <w:rsid w:val="00DB7654"/>
    <w:rsid w:val="00DB7775"/>
    <w:rsid w:val="00DC75A6"/>
    <w:rsid w:val="00DD3BF8"/>
    <w:rsid w:val="00DD609B"/>
    <w:rsid w:val="00DE04FA"/>
    <w:rsid w:val="00DE1E46"/>
    <w:rsid w:val="00DF0C09"/>
    <w:rsid w:val="00DF2D6C"/>
    <w:rsid w:val="00DF6C3B"/>
    <w:rsid w:val="00E10F69"/>
    <w:rsid w:val="00E13924"/>
    <w:rsid w:val="00E21106"/>
    <w:rsid w:val="00E24FD3"/>
    <w:rsid w:val="00E25C09"/>
    <w:rsid w:val="00E30004"/>
    <w:rsid w:val="00E324EE"/>
    <w:rsid w:val="00E342B8"/>
    <w:rsid w:val="00E42413"/>
    <w:rsid w:val="00E50D2D"/>
    <w:rsid w:val="00E51F84"/>
    <w:rsid w:val="00E524AF"/>
    <w:rsid w:val="00E524D7"/>
    <w:rsid w:val="00E63A8A"/>
    <w:rsid w:val="00E67BDA"/>
    <w:rsid w:val="00E710BD"/>
    <w:rsid w:val="00E8055D"/>
    <w:rsid w:val="00E86A18"/>
    <w:rsid w:val="00E87424"/>
    <w:rsid w:val="00E92419"/>
    <w:rsid w:val="00EA1ADE"/>
    <w:rsid w:val="00EA4957"/>
    <w:rsid w:val="00EB227C"/>
    <w:rsid w:val="00EC5511"/>
    <w:rsid w:val="00EC583F"/>
    <w:rsid w:val="00EC5DB2"/>
    <w:rsid w:val="00EC79ED"/>
    <w:rsid w:val="00ED1F19"/>
    <w:rsid w:val="00ED3574"/>
    <w:rsid w:val="00ED416A"/>
    <w:rsid w:val="00EE4447"/>
    <w:rsid w:val="00EE6A21"/>
    <w:rsid w:val="00EF5789"/>
    <w:rsid w:val="00F01C2D"/>
    <w:rsid w:val="00F04477"/>
    <w:rsid w:val="00F04C81"/>
    <w:rsid w:val="00F06A34"/>
    <w:rsid w:val="00F103C0"/>
    <w:rsid w:val="00F10536"/>
    <w:rsid w:val="00F11547"/>
    <w:rsid w:val="00F171A2"/>
    <w:rsid w:val="00F202DE"/>
    <w:rsid w:val="00F33268"/>
    <w:rsid w:val="00F365AB"/>
    <w:rsid w:val="00F36CFA"/>
    <w:rsid w:val="00F45133"/>
    <w:rsid w:val="00F533DA"/>
    <w:rsid w:val="00F53DD3"/>
    <w:rsid w:val="00F54343"/>
    <w:rsid w:val="00F61B9F"/>
    <w:rsid w:val="00F61D25"/>
    <w:rsid w:val="00F707EB"/>
    <w:rsid w:val="00F71955"/>
    <w:rsid w:val="00F743CD"/>
    <w:rsid w:val="00F745A7"/>
    <w:rsid w:val="00F74EAE"/>
    <w:rsid w:val="00F80FBB"/>
    <w:rsid w:val="00F85523"/>
    <w:rsid w:val="00F87309"/>
    <w:rsid w:val="00F969BE"/>
    <w:rsid w:val="00FA593D"/>
    <w:rsid w:val="00FB0320"/>
    <w:rsid w:val="00FB52B8"/>
    <w:rsid w:val="00FB5D53"/>
    <w:rsid w:val="00FC038F"/>
    <w:rsid w:val="00FC0FD6"/>
    <w:rsid w:val="00FC2236"/>
    <w:rsid w:val="00FC728D"/>
    <w:rsid w:val="00FD5510"/>
    <w:rsid w:val="00FD5C51"/>
    <w:rsid w:val="00FD79CD"/>
    <w:rsid w:val="00FE0CE3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0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B4ED-A584-42CA-9F76-54DE9587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2</cp:revision>
  <cp:lastPrinted>2021-12-16T12:53:00Z</cp:lastPrinted>
  <dcterms:created xsi:type="dcterms:W3CDTF">2021-12-16T12:53:00Z</dcterms:created>
  <dcterms:modified xsi:type="dcterms:W3CDTF">2021-12-16T12:53:00Z</dcterms:modified>
</cp:coreProperties>
</file>