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88" w:rsidRDefault="00336188" w:rsidP="00336188">
      <w:pPr>
        <w:pStyle w:val="Tijeloteksta"/>
        <w:ind w:left="1527"/>
        <w:rPr>
          <w:rFonts w:ascii="Microsoft Sans Serif"/>
          <w:sz w:val="20"/>
        </w:rPr>
      </w:pPr>
      <w:r>
        <w:rPr>
          <w:rFonts w:ascii="Microsoft Sans Serif"/>
          <w:noProof/>
          <w:sz w:val="20"/>
          <w:lang w:eastAsia="hr-HR"/>
        </w:rPr>
        <w:drawing>
          <wp:inline distT="0" distB="0" distL="0" distR="0" wp14:anchorId="64C23E83" wp14:editId="0AE50D45">
            <wp:extent cx="453698" cy="542925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698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188" w:rsidRDefault="00336188" w:rsidP="00336188">
      <w:pPr>
        <w:spacing w:before="12" w:line="237" w:lineRule="auto"/>
        <w:ind w:left="416" w:right="6687" w:hanging="94"/>
        <w:jc w:val="center"/>
        <w:rPr>
          <w:sz w:val="24"/>
        </w:rPr>
      </w:pPr>
      <w:r>
        <w:rPr>
          <w:b/>
          <w:sz w:val="24"/>
        </w:rPr>
        <w:t>REPUBLIKA HRVATSKA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VARAŽDINSKA ŽUPANIJA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OPĆINA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SVETI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ILIJA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OPĆINSKO</w:t>
      </w:r>
      <w:r>
        <w:rPr>
          <w:spacing w:val="-1"/>
          <w:sz w:val="24"/>
        </w:rPr>
        <w:t xml:space="preserve"> </w:t>
      </w:r>
      <w:r>
        <w:rPr>
          <w:sz w:val="24"/>
        </w:rPr>
        <w:t>VIJEĆE</w:t>
      </w:r>
    </w:p>
    <w:p w:rsidR="00336188" w:rsidRDefault="00336188" w:rsidP="00336188">
      <w:pPr>
        <w:pStyle w:val="Tijeloteksta"/>
        <w:spacing w:before="7"/>
        <w:rPr>
          <w:sz w:val="16"/>
        </w:rPr>
      </w:pPr>
    </w:p>
    <w:p w:rsidR="00336188" w:rsidRDefault="00336188" w:rsidP="00336188">
      <w:pPr>
        <w:pStyle w:val="Tijeloteksta"/>
        <w:spacing w:before="90"/>
        <w:ind w:left="356" w:right="7012"/>
      </w:pPr>
      <w:r>
        <w:t>KLASA: 363-02/22-01/02</w:t>
      </w:r>
      <w:r>
        <w:rPr>
          <w:spacing w:val="1"/>
        </w:rPr>
        <w:t xml:space="preserve"> </w:t>
      </w:r>
      <w:r>
        <w:rPr>
          <w:spacing w:val="-1"/>
        </w:rPr>
        <w:t>URBROJ:</w:t>
      </w:r>
      <w:r>
        <w:rPr>
          <w:spacing w:val="-9"/>
        </w:rPr>
        <w:t xml:space="preserve"> </w:t>
      </w:r>
      <w:r>
        <w:t>2186-08-03-22-01</w:t>
      </w:r>
    </w:p>
    <w:p w:rsidR="00336188" w:rsidRDefault="00336188" w:rsidP="00336188">
      <w:pPr>
        <w:pStyle w:val="Tijeloteksta"/>
        <w:tabs>
          <w:tab w:val="left" w:pos="2549"/>
        </w:tabs>
        <w:ind w:left="356"/>
      </w:pPr>
      <w:r>
        <w:t>Sveti Ilija</w:t>
      </w:r>
      <w:r w:rsidRPr="00B676FF">
        <w:t>,</w:t>
      </w:r>
      <w:r>
        <w:t xml:space="preserve"> 13.12.2022.</w:t>
      </w:r>
    </w:p>
    <w:p w:rsidR="00336188" w:rsidRDefault="00336188" w:rsidP="00336188">
      <w:pPr>
        <w:pStyle w:val="Tijeloteksta"/>
        <w:rPr>
          <w:b/>
          <w:i/>
          <w:sz w:val="20"/>
        </w:rPr>
      </w:pPr>
    </w:p>
    <w:p w:rsidR="00336188" w:rsidRDefault="00336188" w:rsidP="00336188">
      <w:pPr>
        <w:pStyle w:val="Tijeloteksta"/>
        <w:spacing w:before="9"/>
        <w:rPr>
          <w:b/>
          <w:i/>
          <w:sz w:val="19"/>
        </w:rPr>
      </w:pPr>
    </w:p>
    <w:p w:rsidR="00336188" w:rsidRDefault="00336188" w:rsidP="00336188">
      <w:pPr>
        <w:pStyle w:val="Tijeloteksta"/>
        <w:tabs>
          <w:tab w:val="left" w:pos="3197"/>
        </w:tabs>
        <w:spacing w:before="90"/>
        <w:ind w:left="356" w:right="734" w:firstLine="720"/>
        <w:jc w:val="both"/>
      </w:pP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72.</w:t>
      </w:r>
      <w:r>
        <w:rPr>
          <w:spacing w:val="1"/>
        </w:rPr>
        <w:t xml:space="preserve"> </w:t>
      </w:r>
      <w:r>
        <w:t>stavka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komunalnom</w:t>
      </w:r>
      <w:r>
        <w:rPr>
          <w:spacing w:val="1"/>
        </w:rPr>
        <w:t xml:space="preserve"> </w:t>
      </w:r>
      <w:r>
        <w:t>gospodarstvu</w:t>
      </w:r>
      <w:r>
        <w:rPr>
          <w:spacing w:val="1"/>
        </w:rPr>
        <w:t xml:space="preserve"> </w:t>
      </w:r>
      <w:r>
        <w:t>(«Narodne</w:t>
      </w:r>
      <w:r>
        <w:rPr>
          <w:spacing w:val="-57"/>
        </w:rPr>
        <w:t xml:space="preserve"> </w:t>
      </w:r>
      <w:r>
        <w:t>novine» broj 68/18, 110/18 i 32/20), i</w:t>
      </w:r>
      <w:r>
        <w:rPr>
          <w:spacing w:val="1"/>
        </w:rPr>
        <w:t xml:space="preserve"> </w:t>
      </w:r>
      <w:r>
        <w:t>članka 30. Statuta Općine Sveti Ilija («Službeni vjesnik</w:t>
      </w:r>
      <w:r>
        <w:rPr>
          <w:spacing w:val="-57"/>
        </w:rPr>
        <w:t xml:space="preserve"> </w:t>
      </w:r>
      <w:r>
        <w:t xml:space="preserve">Varaždinske županije», broj 05/18, 36/20 i 33/21), Općinsko vijeće Općine Sveti Ilija </w:t>
      </w:r>
      <w:r w:rsidRPr="00B676FF">
        <w:t>na</w:t>
      </w:r>
      <w:r w:rsidRPr="00B676FF">
        <w:rPr>
          <w:spacing w:val="1"/>
        </w:rPr>
        <w:t xml:space="preserve"> </w:t>
      </w:r>
      <w:r>
        <w:t>09.</w:t>
      </w:r>
      <w:r>
        <w:rPr>
          <w:spacing w:val="1"/>
        </w:rPr>
        <w:t xml:space="preserve"> </w:t>
      </w:r>
      <w:r>
        <w:t>sjednici</w:t>
      </w:r>
      <w:r>
        <w:rPr>
          <w:spacing w:val="-1"/>
        </w:rPr>
        <w:t xml:space="preserve"> </w:t>
      </w:r>
      <w:r>
        <w:t>održanoj 13.12.2022. godine</w:t>
      </w:r>
      <w:r>
        <w:rPr>
          <w:spacing w:val="-3"/>
        </w:rPr>
        <w:t xml:space="preserve"> </w:t>
      </w:r>
      <w:r>
        <w:t>donosi</w:t>
      </w:r>
    </w:p>
    <w:p w:rsidR="00336188" w:rsidRDefault="00336188" w:rsidP="00336188">
      <w:pPr>
        <w:pStyle w:val="Tijeloteksta"/>
        <w:spacing w:before="5"/>
      </w:pPr>
    </w:p>
    <w:p w:rsidR="00336188" w:rsidRDefault="00336188" w:rsidP="00336188">
      <w:pPr>
        <w:pStyle w:val="Naslov1"/>
        <w:ind w:left="1404"/>
      </w:pPr>
      <w:r>
        <w:t>IZMJENE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DOPUNE</w:t>
      </w:r>
    </w:p>
    <w:p w:rsidR="00336188" w:rsidRDefault="00336188" w:rsidP="00336188">
      <w:pPr>
        <w:ind w:left="1404" w:right="1788"/>
        <w:jc w:val="center"/>
        <w:rPr>
          <w:b/>
          <w:sz w:val="24"/>
        </w:rPr>
      </w:pPr>
      <w:r>
        <w:rPr>
          <w:b/>
          <w:sz w:val="24"/>
        </w:rPr>
        <w:t>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 D I Š N J 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 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 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</w:t>
      </w:r>
    </w:p>
    <w:p w:rsidR="00336188" w:rsidRDefault="00336188" w:rsidP="00336188">
      <w:pPr>
        <w:pStyle w:val="Naslov1"/>
        <w:spacing w:line="480" w:lineRule="auto"/>
        <w:ind w:left="4397" w:right="1489" w:hanging="3286"/>
        <w:jc w:val="both"/>
      </w:pPr>
      <w:bookmarkStart w:id="0" w:name="_GoBack"/>
      <w:r>
        <w:t>održavanja komunalne infrastrukture u Općini Sveti Ilija za 2022. godinu</w:t>
      </w:r>
      <w:r>
        <w:rPr>
          <w:spacing w:val="-57"/>
        </w:rPr>
        <w:t xml:space="preserve"> </w:t>
      </w:r>
      <w:bookmarkEnd w:id="0"/>
      <w:r>
        <w:t>Članak</w:t>
      </w:r>
      <w:r>
        <w:rPr>
          <w:spacing w:val="2"/>
        </w:rPr>
        <w:t xml:space="preserve"> </w:t>
      </w:r>
      <w:r>
        <w:t>1.</w:t>
      </w:r>
    </w:p>
    <w:p w:rsidR="00336188" w:rsidRDefault="00336188" w:rsidP="00336188">
      <w:pPr>
        <w:pStyle w:val="Tijeloteksta"/>
        <w:ind w:left="356" w:right="733"/>
        <w:jc w:val="both"/>
      </w:pPr>
      <w:r>
        <w:t>Programom održavanja komunalne infrastrukture u 2022.g. na području Općine   Sveti Ilija, a</w:t>
      </w:r>
      <w:r>
        <w:rPr>
          <w:spacing w:val="1"/>
        </w:rPr>
        <w:t xml:space="preserve"> </w:t>
      </w:r>
      <w:r>
        <w:t>u skladu sa predvidivim sredstvima i izvorima financiranja, određuju se poslovi i radovi na</w:t>
      </w:r>
      <w:r>
        <w:rPr>
          <w:spacing w:val="1"/>
        </w:rPr>
        <w:t xml:space="preserve"> </w:t>
      </w:r>
      <w:r>
        <w:t>održavanju</w:t>
      </w:r>
      <w:r>
        <w:rPr>
          <w:spacing w:val="1"/>
        </w:rPr>
        <w:t xml:space="preserve"> </w:t>
      </w:r>
      <w:r>
        <w:t>objekata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uređaja</w:t>
      </w:r>
      <w:r>
        <w:rPr>
          <w:spacing w:val="1"/>
        </w:rPr>
        <w:t xml:space="preserve"> </w:t>
      </w:r>
      <w:r>
        <w:t>komunalne</w:t>
      </w:r>
      <w:r>
        <w:rPr>
          <w:spacing w:val="1"/>
        </w:rPr>
        <w:t xml:space="preserve"> </w:t>
      </w:r>
      <w:r>
        <w:t>infrastrukture,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podrazumijevaju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obavljanjem</w:t>
      </w:r>
      <w:r>
        <w:rPr>
          <w:spacing w:val="-3"/>
        </w:rPr>
        <w:t xml:space="preserve"> </w:t>
      </w:r>
      <w:r>
        <w:t>komunalnih</w:t>
      </w:r>
      <w:r>
        <w:rPr>
          <w:spacing w:val="2"/>
        </w:rPr>
        <w:t xml:space="preserve"> </w:t>
      </w:r>
      <w:r>
        <w:t>djelatnosti.</w:t>
      </w:r>
    </w:p>
    <w:p w:rsidR="00336188" w:rsidRDefault="00336188" w:rsidP="00336188">
      <w:pPr>
        <w:pStyle w:val="Tijeloteksta"/>
      </w:pPr>
    </w:p>
    <w:p w:rsidR="00336188" w:rsidRDefault="00336188" w:rsidP="00336188">
      <w:pPr>
        <w:pStyle w:val="Naslov1"/>
      </w:pPr>
      <w:r>
        <w:t>Članak</w:t>
      </w:r>
      <w:r>
        <w:rPr>
          <w:spacing w:val="2"/>
        </w:rPr>
        <w:t xml:space="preserve"> </w:t>
      </w:r>
      <w:r>
        <w:t>2.</w:t>
      </w:r>
    </w:p>
    <w:p w:rsidR="00336188" w:rsidRDefault="00336188" w:rsidP="00336188">
      <w:pPr>
        <w:pStyle w:val="Tijeloteksta"/>
        <w:spacing w:before="7"/>
        <w:rPr>
          <w:b/>
          <w:sz w:val="23"/>
        </w:rPr>
      </w:pPr>
    </w:p>
    <w:p w:rsidR="00336188" w:rsidRDefault="00336188" w:rsidP="00336188">
      <w:pPr>
        <w:pStyle w:val="Tijeloteksta"/>
        <w:ind w:left="356"/>
        <w:jc w:val="both"/>
      </w:pPr>
      <w:r>
        <w:t>Komunalne</w:t>
      </w:r>
      <w:r>
        <w:rPr>
          <w:spacing w:val="-4"/>
        </w:rPr>
        <w:t xml:space="preserve"> </w:t>
      </w:r>
      <w:r>
        <w:t>djelatnosti</w:t>
      </w:r>
      <w:r>
        <w:rPr>
          <w:spacing w:val="-1"/>
        </w:rPr>
        <w:t xml:space="preserve"> </w:t>
      </w:r>
      <w:r>
        <w:t>kojima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osigurava održavanje komunalne</w:t>
      </w:r>
      <w:r>
        <w:rPr>
          <w:spacing w:val="-1"/>
        </w:rPr>
        <w:t xml:space="preserve"> </w:t>
      </w:r>
      <w:r>
        <w:t>infrastrukture</w:t>
      </w:r>
      <w:r>
        <w:rPr>
          <w:spacing w:val="-4"/>
        </w:rPr>
        <w:t xml:space="preserve"> </w:t>
      </w:r>
      <w:r>
        <w:t>su sljedeće:</w:t>
      </w:r>
    </w:p>
    <w:p w:rsidR="00336188" w:rsidRDefault="00336188" w:rsidP="00336188">
      <w:pPr>
        <w:pStyle w:val="Tijeloteksta"/>
      </w:pPr>
    </w:p>
    <w:p w:rsidR="00336188" w:rsidRDefault="00336188" w:rsidP="00336188">
      <w:pPr>
        <w:pStyle w:val="Odlomakpopisa"/>
        <w:numPr>
          <w:ilvl w:val="0"/>
          <w:numId w:val="3"/>
        </w:numPr>
        <w:tabs>
          <w:tab w:val="left" w:pos="858"/>
        </w:tabs>
        <w:ind w:hanging="361"/>
        <w:rPr>
          <w:sz w:val="24"/>
        </w:rPr>
      </w:pPr>
      <w:r>
        <w:rPr>
          <w:sz w:val="24"/>
        </w:rPr>
        <w:t>ODRŽAVANJE</w:t>
      </w:r>
      <w:r>
        <w:rPr>
          <w:spacing w:val="-2"/>
          <w:sz w:val="24"/>
        </w:rPr>
        <w:t xml:space="preserve"> </w:t>
      </w:r>
      <w:r>
        <w:rPr>
          <w:sz w:val="24"/>
        </w:rPr>
        <w:t>NERAZVRSTANIH</w:t>
      </w:r>
      <w:r>
        <w:rPr>
          <w:spacing w:val="-1"/>
          <w:sz w:val="24"/>
        </w:rPr>
        <w:t xml:space="preserve"> </w:t>
      </w:r>
      <w:r>
        <w:rPr>
          <w:sz w:val="24"/>
        </w:rPr>
        <w:t>CESTA</w:t>
      </w:r>
    </w:p>
    <w:p w:rsidR="00336188" w:rsidRDefault="00336188" w:rsidP="00336188">
      <w:pPr>
        <w:pStyle w:val="Tijeloteksta"/>
      </w:pPr>
    </w:p>
    <w:p w:rsidR="00336188" w:rsidRDefault="00336188" w:rsidP="00336188">
      <w:pPr>
        <w:pStyle w:val="Tijeloteksta"/>
        <w:ind w:left="356" w:right="734"/>
        <w:jc w:val="both"/>
      </w:pPr>
      <w:r>
        <w:t>Pod održavanjem nerazvrstanih cesta podrazumijeva se skup mjera i radnji koje se obavljaju</w:t>
      </w:r>
      <w:r>
        <w:rPr>
          <w:spacing w:val="1"/>
        </w:rPr>
        <w:t xml:space="preserve"> </w:t>
      </w:r>
      <w:r>
        <w:t>tijekom</w:t>
      </w:r>
      <w:r>
        <w:rPr>
          <w:spacing w:val="1"/>
        </w:rPr>
        <w:t xml:space="preserve"> </w:t>
      </w:r>
      <w:r>
        <w:t>cijele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nerazvrstanim</w:t>
      </w:r>
      <w:r>
        <w:rPr>
          <w:spacing w:val="1"/>
        </w:rPr>
        <w:t xml:space="preserve"> </w:t>
      </w:r>
      <w:r>
        <w:t>cestama,</w:t>
      </w:r>
      <w:r>
        <w:rPr>
          <w:spacing w:val="1"/>
        </w:rPr>
        <w:t xml:space="preserve"> </w:t>
      </w:r>
      <w:r>
        <w:t>uključujući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svu</w:t>
      </w:r>
      <w:r>
        <w:rPr>
          <w:spacing w:val="1"/>
        </w:rPr>
        <w:t xml:space="preserve"> </w:t>
      </w:r>
      <w:r>
        <w:t>opremu,</w:t>
      </w:r>
      <w:r>
        <w:rPr>
          <w:spacing w:val="1"/>
        </w:rPr>
        <w:t xml:space="preserve"> </w:t>
      </w:r>
      <w:r>
        <w:t>uređaje</w:t>
      </w:r>
      <w:r>
        <w:rPr>
          <w:spacing w:val="6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instalacije,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svrhom</w:t>
      </w:r>
      <w:r>
        <w:rPr>
          <w:spacing w:val="1"/>
        </w:rPr>
        <w:t xml:space="preserve"> </w:t>
      </w:r>
      <w:r>
        <w:t>održavanja</w:t>
      </w:r>
      <w:r>
        <w:rPr>
          <w:spacing w:val="1"/>
        </w:rPr>
        <w:t xml:space="preserve"> </w:t>
      </w:r>
      <w:r>
        <w:t>prohodnosti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tehničke</w:t>
      </w:r>
      <w:r>
        <w:rPr>
          <w:spacing w:val="1"/>
        </w:rPr>
        <w:t xml:space="preserve"> </w:t>
      </w:r>
      <w:r>
        <w:t>ispravnosti</w:t>
      </w:r>
      <w:r>
        <w:rPr>
          <w:spacing w:val="1"/>
        </w:rPr>
        <w:t xml:space="preserve"> </w:t>
      </w:r>
      <w:r>
        <w:t>cesta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prometne</w:t>
      </w:r>
      <w:r>
        <w:rPr>
          <w:spacing w:val="1"/>
        </w:rPr>
        <w:t xml:space="preserve"> </w:t>
      </w:r>
      <w:r>
        <w:t>sigurnosti na njima (redovito održavanje), kao i mjestimičnog poboljšanja elemenata cesta,</w:t>
      </w:r>
      <w:r>
        <w:rPr>
          <w:spacing w:val="1"/>
        </w:rPr>
        <w:t xml:space="preserve"> </w:t>
      </w:r>
      <w:r>
        <w:t>osiguravanja sigurnosti i trajnosti ceste i cestovnih objekata i povećanja sigurnosti prometa</w:t>
      </w:r>
      <w:r>
        <w:rPr>
          <w:spacing w:val="1"/>
        </w:rPr>
        <w:t xml:space="preserve"> </w:t>
      </w:r>
      <w:r>
        <w:t>(izvanredno</w:t>
      </w:r>
      <w:r>
        <w:rPr>
          <w:spacing w:val="-1"/>
        </w:rPr>
        <w:t xml:space="preserve"> </w:t>
      </w:r>
      <w:r>
        <w:t>održavanje),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 skladu</w:t>
      </w:r>
      <w:r>
        <w:rPr>
          <w:spacing w:val="-1"/>
        </w:rPr>
        <w:t xml:space="preserve"> </w:t>
      </w:r>
      <w:r>
        <w:t>s propisima kojima</w:t>
      </w:r>
      <w:r>
        <w:rPr>
          <w:spacing w:val="-1"/>
        </w:rPr>
        <w:t xml:space="preserve"> </w:t>
      </w:r>
      <w:r>
        <w:t>je uređeno</w:t>
      </w:r>
      <w:r>
        <w:rPr>
          <w:spacing w:val="-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cesta.</w:t>
      </w:r>
    </w:p>
    <w:p w:rsidR="00336188" w:rsidRDefault="00336188" w:rsidP="00336188">
      <w:pPr>
        <w:pStyle w:val="Tijeloteksta"/>
      </w:pPr>
    </w:p>
    <w:p w:rsidR="00336188" w:rsidRDefault="00336188" w:rsidP="00336188">
      <w:pPr>
        <w:pStyle w:val="Odlomakpopisa"/>
        <w:numPr>
          <w:ilvl w:val="0"/>
          <w:numId w:val="3"/>
        </w:numPr>
        <w:tabs>
          <w:tab w:val="left" w:pos="858"/>
        </w:tabs>
        <w:ind w:right="1258"/>
        <w:rPr>
          <w:sz w:val="24"/>
        </w:rPr>
      </w:pPr>
      <w:r>
        <w:rPr>
          <w:sz w:val="24"/>
        </w:rPr>
        <w:t>ODRŽAVANJE JAVNIH POVRŠINA NA KOJIMA NIJE DOPUŠTEN PROMET</w:t>
      </w:r>
      <w:r>
        <w:rPr>
          <w:spacing w:val="-57"/>
          <w:sz w:val="24"/>
        </w:rPr>
        <w:t xml:space="preserve"> </w:t>
      </w:r>
      <w:r>
        <w:rPr>
          <w:sz w:val="24"/>
        </w:rPr>
        <w:t>MOTORNIH</w:t>
      </w:r>
      <w:r>
        <w:rPr>
          <w:spacing w:val="-1"/>
          <w:sz w:val="24"/>
        </w:rPr>
        <w:t xml:space="preserve"> </w:t>
      </w:r>
      <w:r>
        <w:rPr>
          <w:sz w:val="24"/>
        </w:rPr>
        <w:t>VOZILA</w:t>
      </w:r>
    </w:p>
    <w:p w:rsidR="00336188" w:rsidRDefault="00336188" w:rsidP="00336188">
      <w:pPr>
        <w:pStyle w:val="Tijeloteksta"/>
        <w:spacing w:before="9"/>
        <w:rPr>
          <w:sz w:val="23"/>
        </w:rPr>
      </w:pPr>
    </w:p>
    <w:p w:rsidR="00336188" w:rsidRDefault="00336188" w:rsidP="00336188">
      <w:pPr>
        <w:pStyle w:val="Tijeloteksta"/>
        <w:spacing w:before="1"/>
        <w:ind w:left="356" w:right="736"/>
        <w:jc w:val="both"/>
      </w:pPr>
      <w:r>
        <w:t>Pod</w:t>
      </w:r>
      <w:r>
        <w:rPr>
          <w:spacing w:val="1"/>
        </w:rPr>
        <w:t xml:space="preserve"> </w:t>
      </w:r>
      <w:r>
        <w:t>održavanjem</w:t>
      </w:r>
      <w:r>
        <w:rPr>
          <w:spacing w:val="1"/>
        </w:rPr>
        <w:t xml:space="preserve"> </w:t>
      </w:r>
      <w:r>
        <w:t>javnih</w:t>
      </w:r>
      <w:r>
        <w:rPr>
          <w:spacing w:val="1"/>
        </w:rPr>
        <w:t xml:space="preserve"> </w:t>
      </w:r>
      <w:r>
        <w:t>površina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kojima</w:t>
      </w:r>
      <w:r>
        <w:rPr>
          <w:spacing w:val="1"/>
        </w:rPr>
        <w:t xml:space="preserve"> </w:t>
      </w:r>
      <w:r>
        <w:t>nije</w:t>
      </w:r>
      <w:r>
        <w:rPr>
          <w:spacing w:val="1"/>
        </w:rPr>
        <w:t xml:space="preserve"> </w:t>
      </w:r>
      <w:r>
        <w:t>dopušten</w:t>
      </w:r>
      <w:r>
        <w:rPr>
          <w:spacing w:val="1"/>
        </w:rPr>
        <w:t xml:space="preserve"> </w:t>
      </w:r>
      <w:r>
        <w:t>promet</w:t>
      </w:r>
      <w:r>
        <w:rPr>
          <w:spacing w:val="1"/>
        </w:rPr>
        <w:t xml:space="preserve"> </w:t>
      </w:r>
      <w:r>
        <w:t>motornih</w:t>
      </w:r>
      <w:r>
        <w:rPr>
          <w:spacing w:val="1"/>
        </w:rPr>
        <w:t xml:space="preserve"> </w:t>
      </w:r>
      <w:r>
        <w:t>vozila</w:t>
      </w:r>
      <w:r>
        <w:rPr>
          <w:spacing w:val="1"/>
        </w:rPr>
        <w:t xml:space="preserve"> </w:t>
      </w:r>
      <w:r>
        <w:t>podrazumijevaju</w:t>
      </w:r>
      <w:r>
        <w:rPr>
          <w:spacing w:val="1"/>
        </w:rPr>
        <w:t xml:space="preserve"> </w:t>
      </w:r>
      <w:r>
        <w:t>se: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popravci</w:t>
      </w:r>
      <w:r>
        <w:rPr>
          <w:spacing w:val="1"/>
        </w:rPr>
        <w:t xml:space="preserve"> </w:t>
      </w:r>
      <w:r>
        <w:t>tih</w:t>
      </w:r>
      <w:r>
        <w:rPr>
          <w:spacing w:val="1"/>
        </w:rPr>
        <w:t xml:space="preserve"> </w:t>
      </w:r>
      <w:r>
        <w:t>površina</w:t>
      </w:r>
      <w:r>
        <w:rPr>
          <w:spacing w:val="1"/>
        </w:rPr>
        <w:t xml:space="preserve"> </w:t>
      </w:r>
      <w:r>
        <w:t>kojima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osigurava</w:t>
      </w:r>
      <w:r>
        <w:rPr>
          <w:spacing w:val="1"/>
        </w:rPr>
        <w:t xml:space="preserve"> </w:t>
      </w:r>
      <w:r>
        <w:t>njihova</w:t>
      </w:r>
      <w:r>
        <w:rPr>
          <w:spacing w:val="1"/>
        </w:rPr>
        <w:t xml:space="preserve"> </w:t>
      </w:r>
      <w:r>
        <w:t>funkcionalna</w:t>
      </w:r>
      <w:r>
        <w:rPr>
          <w:spacing w:val="-1"/>
        </w:rPr>
        <w:t xml:space="preserve"> </w:t>
      </w:r>
      <w:r>
        <w:t>ispravnost.</w:t>
      </w:r>
    </w:p>
    <w:p w:rsidR="00336188" w:rsidRDefault="00336188" w:rsidP="00336188">
      <w:pPr>
        <w:jc w:val="both"/>
        <w:sectPr w:rsidR="00336188">
          <w:footerReference w:type="default" r:id="rId7"/>
          <w:pgSz w:w="11910" w:h="16840"/>
          <w:pgMar w:top="1400" w:right="680" w:bottom="1240" w:left="1060" w:header="0" w:footer="1058" w:gutter="0"/>
          <w:pgNumType w:start="1"/>
          <w:cols w:space="720"/>
        </w:sectPr>
      </w:pPr>
    </w:p>
    <w:p w:rsidR="00336188" w:rsidRDefault="00336188" w:rsidP="00336188">
      <w:pPr>
        <w:pStyle w:val="Tijeloteksta"/>
        <w:spacing w:before="7"/>
        <w:rPr>
          <w:sz w:val="23"/>
        </w:rPr>
      </w:pPr>
    </w:p>
    <w:p w:rsidR="00336188" w:rsidRDefault="00336188" w:rsidP="00336188">
      <w:pPr>
        <w:pStyle w:val="Odlomakpopisa"/>
        <w:numPr>
          <w:ilvl w:val="0"/>
          <w:numId w:val="3"/>
        </w:numPr>
        <w:tabs>
          <w:tab w:val="left" w:pos="858"/>
        </w:tabs>
        <w:spacing w:before="90"/>
        <w:ind w:hanging="361"/>
        <w:rPr>
          <w:sz w:val="24"/>
        </w:rPr>
      </w:pPr>
      <w:r>
        <w:rPr>
          <w:sz w:val="24"/>
        </w:rPr>
        <w:t>ODRŽAVANJE</w:t>
      </w:r>
      <w:r>
        <w:rPr>
          <w:spacing w:val="-2"/>
          <w:sz w:val="24"/>
        </w:rPr>
        <w:t xml:space="preserve"> </w:t>
      </w:r>
      <w:r>
        <w:rPr>
          <w:sz w:val="24"/>
        </w:rPr>
        <w:t>JAVNIH</w:t>
      </w:r>
      <w:r>
        <w:rPr>
          <w:spacing w:val="-2"/>
          <w:sz w:val="24"/>
        </w:rPr>
        <w:t xml:space="preserve"> </w:t>
      </w:r>
      <w:r>
        <w:rPr>
          <w:sz w:val="24"/>
        </w:rPr>
        <w:t>ZELENIH</w:t>
      </w:r>
      <w:r>
        <w:rPr>
          <w:spacing w:val="-5"/>
          <w:sz w:val="24"/>
        </w:rPr>
        <w:t xml:space="preserve"> </w:t>
      </w:r>
      <w:r>
        <w:rPr>
          <w:sz w:val="24"/>
        </w:rPr>
        <w:t>POVRŠINA</w:t>
      </w:r>
    </w:p>
    <w:p w:rsidR="00336188" w:rsidRDefault="00336188" w:rsidP="00336188">
      <w:pPr>
        <w:pStyle w:val="Tijeloteksta"/>
      </w:pPr>
    </w:p>
    <w:p w:rsidR="00336188" w:rsidRDefault="00336188" w:rsidP="00336188">
      <w:pPr>
        <w:pStyle w:val="Tijeloteksta"/>
        <w:ind w:left="356" w:right="733"/>
        <w:jc w:val="both"/>
      </w:pPr>
      <w:r>
        <w:t>Pod održavanjem javnih zelenih površina podrazumijeva se košnja, obrezivanje i sakupljanje</w:t>
      </w:r>
      <w:r>
        <w:rPr>
          <w:spacing w:val="1"/>
        </w:rPr>
        <w:t xml:space="preserve"> </w:t>
      </w:r>
      <w:r>
        <w:t>biološkog otpada s javnih zelenih površina, obnova, održavanje i njega drveća, ukrasnog</w:t>
      </w:r>
      <w:r>
        <w:rPr>
          <w:spacing w:val="1"/>
        </w:rPr>
        <w:t xml:space="preserve"> </w:t>
      </w:r>
      <w:r>
        <w:t>grmlja i drugog bilja, popločenih i nasipanih površina na javnim površinama, opreme na</w:t>
      </w:r>
      <w:r>
        <w:rPr>
          <w:spacing w:val="1"/>
        </w:rPr>
        <w:t xml:space="preserve"> </w:t>
      </w:r>
      <w:r>
        <w:t>dječjim</w:t>
      </w:r>
      <w:r>
        <w:rPr>
          <w:spacing w:val="47"/>
        </w:rPr>
        <w:t xml:space="preserve"> </w:t>
      </w:r>
      <w:r>
        <w:t>igralištima,</w:t>
      </w:r>
      <w:r>
        <w:rPr>
          <w:spacing w:val="44"/>
        </w:rPr>
        <w:t xml:space="preserve"> </w:t>
      </w:r>
      <w:r>
        <w:t>fito</w:t>
      </w:r>
      <w:r>
        <w:rPr>
          <w:spacing w:val="47"/>
        </w:rPr>
        <w:t xml:space="preserve"> </w:t>
      </w:r>
      <w:r>
        <w:t>sanitarna</w:t>
      </w:r>
      <w:r>
        <w:rPr>
          <w:spacing w:val="45"/>
        </w:rPr>
        <w:t xml:space="preserve"> </w:t>
      </w:r>
      <w:r>
        <w:t>zaštita</w:t>
      </w:r>
      <w:r>
        <w:rPr>
          <w:spacing w:val="44"/>
        </w:rPr>
        <w:t xml:space="preserve"> </w:t>
      </w:r>
      <w:r>
        <w:t>bilja</w:t>
      </w:r>
      <w:r>
        <w:rPr>
          <w:spacing w:val="44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biljnog</w:t>
      </w:r>
      <w:r>
        <w:rPr>
          <w:spacing w:val="43"/>
        </w:rPr>
        <w:t xml:space="preserve"> </w:t>
      </w:r>
      <w:r>
        <w:t>materijala</w:t>
      </w:r>
      <w:r>
        <w:rPr>
          <w:spacing w:val="44"/>
        </w:rPr>
        <w:t xml:space="preserve"> </w:t>
      </w:r>
      <w:r>
        <w:t>za</w:t>
      </w:r>
      <w:r>
        <w:rPr>
          <w:spacing w:val="42"/>
        </w:rPr>
        <w:t xml:space="preserve"> </w:t>
      </w:r>
      <w:r>
        <w:t>potrebe</w:t>
      </w:r>
      <w:r>
        <w:rPr>
          <w:spacing w:val="44"/>
        </w:rPr>
        <w:t xml:space="preserve"> </w:t>
      </w:r>
      <w:r>
        <w:t>održavanja</w:t>
      </w:r>
      <w:r>
        <w:rPr>
          <w:spacing w:val="45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drugi</w:t>
      </w:r>
      <w:r>
        <w:rPr>
          <w:spacing w:val="-1"/>
        </w:rPr>
        <w:t xml:space="preserve"> </w:t>
      </w:r>
      <w:r>
        <w:t>poslovi potrebni za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tih površina.</w:t>
      </w:r>
    </w:p>
    <w:p w:rsidR="00336188" w:rsidRDefault="00336188" w:rsidP="00336188">
      <w:pPr>
        <w:pStyle w:val="Tijeloteksta"/>
      </w:pPr>
    </w:p>
    <w:p w:rsidR="00336188" w:rsidRDefault="00336188" w:rsidP="00336188">
      <w:pPr>
        <w:pStyle w:val="Odlomakpopisa"/>
        <w:numPr>
          <w:ilvl w:val="0"/>
          <w:numId w:val="3"/>
        </w:numPr>
        <w:tabs>
          <w:tab w:val="left" w:pos="858"/>
        </w:tabs>
        <w:ind w:hanging="361"/>
        <w:rPr>
          <w:sz w:val="24"/>
        </w:rPr>
      </w:pPr>
      <w:r>
        <w:rPr>
          <w:sz w:val="24"/>
        </w:rPr>
        <w:t>ODRŽAVANJE</w:t>
      </w:r>
      <w:r>
        <w:rPr>
          <w:spacing w:val="-1"/>
          <w:sz w:val="24"/>
        </w:rPr>
        <w:t xml:space="preserve"> </w:t>
      </w:r>
      <w:r>
        <w:rPr>
          <w:sz w:val="24"/>
        </w:rPr>
        <w:t>GRAĐEVINA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UREĐAJA</w:t>
      </w:r>
      <w:r>
        <w:rPr>
          <w:spacing w:val="-1"/>
          <w:sz w:val="24"/>
        </w:rPr>
        <w:t xml:space="preserve"> </w:t>
      </w:r>
      <w:r>
        <w:rPr>
          <w:sz w:val="24"/>
        </w:rPr>
        <w:t>JAVNE</w:t>
      </w:r>
      <w:r>
        <w:rPr>
          <w:spacing w:val="-4"/>
          <w:sz w:val="24"/>
        </w:rPr>
        <w:t xml:space="preserve"> </w:t>
      </w:r>
      <w:r>
        <w:rPr>
          <w:sz w:val="24"/>
        </w:rPr>
        <w:t>NAMJENE</w:t>
      </w:r>
    </w:p>
    <w:p w:rsidR="00336188" w:rsidRDefault="00336188" w:rsidP="00336188">
      <w:pPr>
        <w:pStyle w:val="Tijeloteksta"/>
      </w:pPr>
    </w:p>
    <w:p w:rsidR="00336188" w:rsidRDefault="00336188" w:rsidP="00336188">
      <w:pPr>
        <w:pStyle w:val="Tijeloteksta"/>
        <w:ind w:left="356" w:right="737"/>
        <w:jc w:val="both"/>
      </w:pPr>
      <w:r>
        <w:t>Pod održavanjem građevina i uređaja javne namjene podrazumijeva se održavanje, popravci i</w:t>
      </w:r>
      <w:r>
        <w:rPr>
          <w:spacing w:val="1"/>
        </w:rPr>
        <w:t xml:space="preserve"> </w:t>
      </w:r>
      <w:r>
        <w:t>čišćenje</w:t>
      </w:r>
      <w:r>
        <w:rPr>
          <w:spacing w:val="-1"/>
        </w:rPr>
        <w:t xml:space="preserve"> </w:t>
      </w:r>
      <w:r>
        <w:t>tih</w:t>
      </w:r>
      <w:r>
        <w:rPr>
          <w:spacing w:val="2"/>
        </w:rPr>
        <w:t xml:space="preserve"> </w:t>
      </w:r>
      <w:r>
        <w:t>građevina,</w:t>
      </w:r>
      <w:r>
        <w:rPr>
          <w:spacing w:val="-3"/>
        </w:rPr>
        <w:t xml:space="preserve"> </w:t>
      </w:r>
      <w:r>
        <w:t>uređaja i predmeta.</w:t>
      </w:r>
    </w:p>
    <w:p w:rsidR="00336188" w:rsidRDefault="00336188" w:rsidP="00336188">
      <w:pPr>
        <w:pStyle w:val="Tijeloteksta"/>
      </w:pPr>
    </w:p>
    <w:p w:rsidR="00336188" w:rsidRDefault="00336188" w:rsidP="00336188">
      <w:pPr>
        <w:pStyle w:val="Odlomakpopisa"/>
        <w:numPr>
          <w:ilvl w:val="0"/>
          <w:numId w:val="3"/>
        </w:numPr>
        <w:tabs>
          <w:tab w:val="left" w:pos="858"/>
        </w:tabs>
        <w:ind w:hanging="361"/>
        <w:rPr>
          <w:sz w:val="24"/>
        </w:rPr>
      </w:pPr>
      <w:r>
        <w:rPr>
          <w:sz w:val="24"/>
        </w:rPr>
        <w:t>ODRŽAVANJE</w:t>
      </w:r>
      <w:r>
        <w:rPr>
          <w:spacing w:val="-4"/>
          <w:sz w:val="24"/>
        </w:rPr>
        <w:t xml:space="preserve"> </w:t>
      </w:r>
      <w:r>
        <w:rPr>
          <w:sz w:val="24"/>
        </w:rPr>
        <w:t>GROBLJA</w:t>
      </w:r>
    </w:p>
    <w:p w:rsidR="00336188" w:rsidRDefault="00336188" w:rsidP="00336188">
      <w:pPr>
        <w:pStyle w:val="Tijeloteksta"/>
      </w:pPr>
    </w:p>
    <w:p w:rsidR="00336188" w:rsidRDefault="00336188" w:rsidP="00336188">
      <w:pPr>
        <w:pStyle w:val="Tijeloteksta"/>
        <w:ind w:left="356" w:right="737"/>
        <w:jc w:val="both"/>
      </w:pPr>
      <w:r>
        <w:t>Pod</w:t>
      </w:r>
      <w:r>
        <w:rPr>
          <w:spacing w:val="1"/>
        </w:rPr>
        <w:t xml:space="preserve"> </w:t>
      </w:r>
      <w:r>
        <w:t>održavanjem</w:t>
      </w:r>
      <w:r>
        <w:rPr>
          <w:spacing w:val="1"/>
        </w:rPr>
        <w:t xml:space="preserve"> </w:t>
      </w:r>
      <w:r>
        <w:t>groblja</w:t>
      </w:r>
      <w:r>
        <w:rPr>
          <w:spacing w:val="1"/>
        </w:rPr>
        <w:t xml:space="preserve"> </w:t>
      </w:r>
      <w:r>
        <w:t>podrazumijeva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prostora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zgrada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obavljanje</w:t>
      </w:r>
      <w:r>
        <w:rPr>
          <w:spacing w:val="1"/>
        </w:rPr>
        <w:t xml:space="preserve"> </w:t>
      </w:r>
      <w:r>
        <w:t>ispraćaja</w:t>
      </w:r>
      <w:r>
        <w:rPr>
          <w:spacing w:val="-1"/>
        </w:rPr>
        <w:t xml:space="preserve"> </w:t>
      </w:r>
      <w:r>
        <w:t>i ukopa pokojnika te uređivanje puteva</w:t>
      </w:r>
      <w:r>
        <w:rPr>
          <w:spacing w:val="-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zelenih površina unutar</w:t>
      </w:r>
      <w:r>
        <w:rPr>
          <w:spacing w:val="-1"/>
        </w:rPr>
        <w:t xml:space="preserve"> </w:t>
      </w:r>
      <w:r>
        <w:t>groblja.</w:t>
      </w:r>
    </w:p>
    <w:p w:rsidR="00336188" w:rsidRDefault="00336188" w:rsidP="00336188">
      <w:pPr>
        <w:pStyle w:val="Tijeloteksta"/>
      </w:pPr>
    </w:p>
    <w:p w:rsidR="00336188" w:rsidRDefault="00336188" w:rsidP="00336188">
      <w:pPr>
        <w:pStyle w:val="Odlomakpopisa"/>
        <w:numPr>
          <w:ilvl w:val="0"/>
          <w:numId w:val="3"/>
        </w:numPr>
        <w:tabs>
          <w:tab w:val="left" w:pos="858"/>
        </w:tabs>
        <w:ind w:hanging="361"/>
        <w:rPr>
          <w:sz w:val="24"/>
        </w:rPr>
      </w:pPr>
      <w:r>
        <w:rPr>
          <w:sz w:val="24"/>
        </w:rPr>
        <w:t>ODRŽAVANJE</w:t>
      </w:r>
      <w:r>
        <w:rPr>
          <w:spacing w:val="-2"/>
          <w:sz w:val="24"/>
        </w:rPr>
        <w:t xml:space="preserve"> </w:t>
      </w:r>
      <w:r>
        <w:rPr>
          <w:sz w:val="24"/>
        </w:rPr>
        <w:t>ČISTOĆE</w:t>
      </w:r>
      <w:r>
        <w:rPr>
          <w:spacing w:val="-2"/>
          <w:sz w:val="24"/>
        </w:rPr>
        <w:t xml:space="preserve"> </w:t>
      </w:r>
      <w:r>
        <w:rPr>
          <w:sz w:val="24"/>
        </w:rPr>
        <w:t>JAVNIH</w:t>
      </w:r>
      <w:r>
        <w:rPr>
          <w:spacing w:val="-1"/>
          <w:sz w:val="24"/>
        </w:rPr>
        <w:t xml:space="preserve"> </w:t>
      </w:r>
      <w:r>
        <w:rPr>
          <w:sz w:val="24"/>
        </w:rPr>
        <w:t>POVRŠINA</w:t>
      </w:r>
    </w:p>
    <w:p w:rsidR="00336188" w:rsidRDefault="00336188" w:rsidP="00336188">
      <w:pPr>
        <w:pStyle w:val="Tijeloteksta"/>
      </w:pPr>
    </w:p>
    <w:p w:rsidR="00336188" w:rsidRDefault="00336188" w:rsidP="00336188">
      <w:pPr>
        <w:pStyle w:val="Tijeloteksta"/>
        <w:ind w:left="356" w:right="735"/>
        <w:jc w:val="both"/>
      </w:pPr>
      <w:r>
        <w:t>Pod održavanjem čistoće javnih površina podrazumijeva se čišćenje površina javne namjene,</w:t>
      </w:r>
      <w:r>
        <w:rPr>
          <w:spacing w:val="1"/>
        </w:rPr>
        <w:t xml:space="preserve"> </w:t>
      </w:r>
      <w:r>
        <w:t>osim javnih cesta, koje obuhvaća ručno i strojno čišćenje i pranje javnih površina od otpada,</w:t>
      </w:r>
      <w:r>
        <w:rPr>
          <w:spacing w:val="1"/>
        </w:rPr>
        <w:t xml:space="preserve"> </w:t>
      </w:r>
      <w:r>
        <w:t>snijega i leda, kao i postavljanje i čišćenje košarica za otpatke i uklanjanje otpada koje je</w:t>
      </w:r>
      <w:r>
        <w:rPr>
          <w:spacing w:val="1"/>
        </w:rPr>
        <w:t xml:space="preserve"> </w:t>
      </w:r>
      <w:r>
        <w:t>nepoznata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odbacila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javnu</w:t>
      </w:r>
      <w:r>
        <w:rPr>
          <w:spacing w:val="1"/>
        </w:rPr>
        <w:t xml:space="preserve"> </w:t>
      </w:r>
      <w:r>
        <w:t>površinu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zemljište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vlasništvu</w:t>
      </w:r>
      <w:r>
        <w:rPr>
          <w:spacing w:val="1"/>
        </w:rPr>
        <w:t xml:space="preserve"> </w:t>
      </w:r>
      <w:r>
        <w:t>jedinice</w:t>
      </w:r>
      <w:r>
        <w:rPr>
          <w:spacing w:val="1"/>
        </w:rPr>
        <w:t xml:space="preserve"> </w:t>
      </w:r>
      <w:r>
        <w:t>lokalne</w:t>
      </w:r>
      <w:r>
        <w:rPr>
          <w:spacing w:val="1"/>
        </w:rPr>
        <w:t xml:space="preserve"> </w:t>
      </w:r>
      <w:r>
        <w:t>samouprave.</w:t>
      </w:r>
    </w:p>
    <w:p w:rsidR="00336188" w:rsidRDefault="00336188" w:rsidP="00336188">
      <w:pPr>
        <w:pStyle w:val="Tijeloteksta"/>
      </w:pPr>
    </w:p>
    <w:p w:rsidR="00336188" w:rsidRDefault="00336188" w:rsidP="00336188">
      <w:pPr>
        <w:pStyle w:val="Odlomakpopisa"/>
        <w:numPr>
          <w:ilvl w:val="0"/>
          <w:numId w:val="3"/>
        </w:numPr>
        <w:tabs>
          <w:tab w:val="left" w:pos="858"/>
        </w:tabs>
        <w:ind w:hanging="361"/>
        <w:rPr>
          <w:sz w:val="24"/>
        </w:rPr>
      </w:pPr>
      <w:r>
        <w:rPr>
          <w:sz w:val="24"/>
        </w:rPr>
        <w:t>ODRŽAVANJE JAVNE RASVJETE</w:t>
      </w:r>
    </w:p>
    <w:p w:rsidR="00336188" w:rsidRDefault="00336188" w:rsidP="00336188">
      <w:pPr>
        <w:pStyle w:val="Tijeloteksta"/>
      </w:pPr>
    </w:p>
    <w:p w:rsidR="00336188" w:rsidRDefault="00336188" w:rsidP="00336188">
      <w:pPr>
        <w:pStyle w:val="Tijeloteksta"/>
        <w:ind w:left="356" w:right="737"/>
        <w:jc w:val="both"/>
      </w:pPr>
      <w:r>
        <w:t>Pod</w:t>
      </w:r>
      <w:r>
        <w:rPr>
          <w:spacing w:val="1"/>
        </w:rPr>
        <w:t xml:space="preserve"> </w:t>
      </w:r>
      <w:r>
        <w:t>održavanjem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rasvjete</w:t>
      </w:r>
      <w:r>
        <w:rPr>
          <w:spacing w:val="1"/>
        </w:rPr>
        <w:t xml:space="preserve"> </w:t>
      </w:r>
      <w:r>
        <w:t>podrazumijeva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upravljanje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instalacija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svjetiljki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rasvjete,</w:t>
      </w:r>
      <w:r>
        <w:rPr>
          <w:spacing w:val="1"/>
        </w:rPr>
        <w:t xml:space="preserve"> </w:t>
      </w:r>
      <w:r>
        <w:t>uključujući</w:t>
      </w:r>
      <w:r>
        <w:rPr>
          <w:spacing w:val="1"/>
        </w:rPr>
        <w:t xml:space="preserve"> </w:t>
      </w:r>
      <w:r>
        <w:t>podmirivanje</w:t>
      </w:r>
      <w:r>
        <w:rPr>
          <w:spacing w:val="1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električne</w:t>
      </w:r>
      <w:r>
        <w:rPr>
          <w:spacing w:val="1"/>
        </w:rPr>
        <w:t xml:space="preserve"> </w:t>
      </w:r>
      <w:r>
        <w:t>energije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rasvjetljavanje površina</w:t>
      </w:r>
      <w:r>
        <w:rPr>
          <w:spacing w:val="-3"/>
        </w:rPr>
        <w:t xml:space="preserve"> </w:t>
      </w:r>
      <w:r>
        <w:t>javne namjene.</w:t>
      </w:r>
    </w:p>
    <w:p w:rsidR="00336188" w:rsidRDefault="00336188" w:rsidP="00336188">
      <w:pPr>
        <w:pStyle w:val="Tijeloteksta"/>
        <w:spacing w:before="5"/>
      </w:pPr>
    </w:p>
    <w:p w:rsidR="00336188" w:rsidRDefault="00336188" w:rsidP="00336188">
      <w:pPr>
        <w:pStyle w:val="Naslov1"/>
      </w:pPr>
      <w:r>
        <w:t>Članak</w:t>
      </w:r>
      <w:r>
        <w:rPr>
          <w:spacing w:val="2"/>
        </w:rPr>
        <w:t xml:space="preserve"> </w:t>
      </w:r>
      <w:r>
        <w:t>3.</w:t>
      </w:r>
    </w:p>
    <w:p w:rsidR="00336188" w:rsidRDefault="00336188" w:rsidP="00336188">
      <w:pPr>
        <w:pStyle w:val="Tijeloteksta"/>
        <w:spacing w:before="7"/>
        <w:rPr>
          <w:b/>
          <w:sz w:val="23"/>
        </w:rPr>
      </w:pPr>
    </w:p>
    <w:p w:rsidR="00336188" w:rsidRDefault="00336188" w:rsidP="00336188">
      <w:pPr>
        <w:pStyle w:val="Tijeloteksta"/>
        <w:ind w:left="356" w:right="737"/>
        <w:jc w:val="both"/>
      </w:pPr>
      <w:r>
        <w:t>Sredstva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ostvarivanje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raspoređuju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financiranje</w:t>
      </w:r>
      <w:r>
        <w:rPr>
          <w:spacing w:val="1"/>
        </w:rPr>
        <w:t xml:space="preserve"> </w:t>
      </w:r>
      <w:r>
        <w:t>obavljanja</w:t>
      </w:r>
      <w:r>
        <w:rPr>
          <w:spacing w:val="1"/>
        </w:rPr>
        <w:t xml:space="preserve"> </w:t>
      </w:r>
      <w:r>
        <w:t>komunalnih</w:t>
      </w:r>
      <w:r>
        <w:rPr>
          <w:spacing w:val="-57"/>
        </w:rPr>
        <w:t xml:space="preserve"> </w:t>
      </w:r>
      <w:r>
        <w:t>djelatnosti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održavanja komunalne infrastrukture, kako slijedi:</w:t>
      </w:r>
    </w:p>
    <w:p w:rsidR="00336188" w:rsidRDefault="00336188" w:rsidP="00336188">
      <w:pPr>
        <w:pStyle w:val="Tijeloteksta"/>
        <w:spacing w:before="5"/>
      </w:pPr>
    </w:p>
    <w:p w:rsidR="00336188" w:rsidRDefault="00336188" w:rsidP="00336188">
      <w:pPr>
        <w:pStyle w:val="Naslov1"/>
        <w:numPr>
          <w:ilvl w:val="0"/>
          <w:numId w:val="2"/>
        </w:numPr>
        <w:tabs>
          <w:tab w:val="left" w:pos="716"/>
        </w:tabs>
        <w:ind w:right="0"/>
      </w:pPr>
      <w:r>
        <w:t>ODRŽAVANJE NERAZVRSTANIH</w:t>
      </w:r>
      <w:r>
        <w:rPr>
          <w:spacing w:val="-1"/>
        </w:rPr>
        <w:t xml:space="preserve"> </w:t>
      </w:r>
      <w:r>
        <w:t>CESTA</w:t>
      </w:r>
    </w:p>
    <w:p w:rsidR="00336188" w:rsidRDefault="00336188" w:rsidP="00336188">
      <w:pPr>
        <w:pStyle w:val="Tijeloteksta"/>
        <w:spacing w:before="6"/>
        <w:rPr>
          <w:b/>
          <w:sz w:val="23"/>
        </w:rPr>
      </w:pPr>
    </w:p>
    <w:p w:rsidR="00336188" w:rsidRDefault="00336188" w:rsidP="00336188">
      <w:pPr>
        <w:pStyle w:val="Tijeloteksta"/>
        <w:spacing w:before="1"/>
        <w:ind w:left="356"/>
        <w:jc w:val="both"/>
      </w:pPr>
      <w:r>
        <w:t>Održavanje nerazvrstanih cesta</w:t>
      </w:r>
      <w:r>
        <w:rPr>
          <w:spacing w:val="-4"/>
        </w:rPr>
        <w:t xml:space="preserve"> </w:t>
      </w:r>
      <w:r>
        <w:t>obuhvaća</w:t>
      </w:r>
      <w:r>
        <w:rPr>
          <w:spacing w:val="-3"/>
        </w:rPr>
        <w:t xml:space="preserve"> </w:t>
      </w:r>
      <w:r>
        <w:t>slijedeće</w:t>
      </w:r>
      <w:r>
        <w:rPr>
          <w:spacing w:val="-4"/>
        </w:rPr>
        <w:t xml:space="preserve"> </w:t>
      </w:r>
      <w:r>
        <w:t>radove:</w:t>
      </w:r>
    </w:p>
    <w:p w:rsidR="00336188" w:rsidRDefault="00336188" w:rsidP="00336188">
      <w:pPr>
        <w:pStyle w:val="Tijeloteksta"/>
        <w:spacing w:before="2"/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  <w:tab w:val="left" w:pos="8545"/>
        </w:tabs>
        <w:ind w:hanging="969"/>
        <w:rPr>
          <w:sz w:val="24"/>
        </w:rPr>
      </w:pPr>
      <w:r>
        <w:rPr>
          <w:sz w:val="24"/>
        </w:rPr>
        <w:t>Dobava</w:t>
      </w:r>
      <w:r>
        <w:rPr>
          <w:spacing w:val="-1"/>
          <w:sz w:val="24"/>
        </w:rPr>
        <w:t xml:space="preserve"> </w:t>
      </w:r>
      <w:r>
        <w:rPr>
          <w:sz w:val="24"/>
        </w:rPr>
        <w:t>i ugradnja</w:t>
      </w:r>
      <w:r>
        <w:rPr>
          <w:spacing w:val="-4"/>
          <w:sz w:val="24"/>
        </w:rPr>
        <w:t xml:space="preserve"> </w:t>
      </w:r>
      <w:r>
        <w:rPr>
          <w:sz w:val="24"/>
        </w:rPr>
        <w:t>vapnenačkog</w:t>
      </w:r>
      <w:r>
        <w:rPr>
          <w:spacing w:val="-3"/>
          <w:sz w:val="24"/>
        </w:rPr>
        <w:t xml:space="preserve"> </w:t>
      </w:r>
      <w:r>
        <w:rPr>
          <w:sz w:val="24"/>
        </w:rPr>
        <w:t>agregata</w:t>
      </w:r>
      <w:r>
        <w:rPr>
          <w:spacing w:val="-1"/>
          <w:sz w:val="24"/>
        </w:rPr>
        <w:t xml:space="preserve"> </w:t>
      </w:r>
      <w:r>
        <w:rPr>
          <w:sz w:val="24"/>
        </w:rPr>
        <w:t>4-8</w:t>
      </w:r>
      <w:r>
        <w:rPr>
          <w:spacing w:val="-3"/>
          <w:sz w:val="24"/>
        </w:rPr>
        <w:t xml:space="preserve"> </w:t>
      </w:r>
      <w:r>
        <w:rPr>
          <w:sz w:val="24"/>
        </w:rPr>
        <w:t>mm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30 tona</w:t>
      </w:r>
    </w:p>
    <w:p w:rsidR="00336188" w:rsidRDefault="00336188" w:rsidP="00336188">
      <w:pPr>
        <w:pStyle w:val="Tijeloteksta"/>
        <w:spacing w:before="1"/>
        <w:rPr>
          <w:sz w:val="21"/>
        </w:r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  <w:tab w:val="left" w:pos="8545"/>
        </w:tabs>
        <w:ind w:hanging="969"/>
        <w:rPr>
          <w:sz w:val="24"/>
        </w:rPr>
      </w:pPr>
      <w:r>
        <w:rPr>
          <w:sz w:val="24"/>
        </w:rPr>
        <w:t>Dobava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ugradnja</w:t>
      </w:r>
      <w:r>
        <w:rPr>
          <w:spacing w:val="-3"/>
          <w:sz w:val="24"/>
        </w:rPr>
        <w:t xml:space="preserve"> </w:t>
      </w:r>
      <w:r>
        <w:rPr>
          <w:sz w:val="24"/>
        </w:rPr>
        <w:t>vapnenačkog</w:t>
      </w:r>
      <w:r>
        <w:rPr>
          <w:spacing w:val="-4"/>
          <w:sz w:val="24"/>
        </w:rPr>
        <w:t xml:space="preserve"> </w:t>
      </w:r>
      <w:r>
        <w:rPr>
          <w:sz w:val="24"/>
        </w:rPr>
        <w:t>agregata 8-16</w:t>
      </w:r>
      <w:r>
        <w:rPr>
          <w:spacing w:val="-1"/>
          <w:sz w:val="24"/>
        </w:rPr>
        <w:t xml:space="preserve"> </w:t>
      </w:r>
      <w:r>
        <w:rPr>
          <w:sz w:val="24"/>
        </w:rPr>
        <w:t>mm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40 tona</w:t>
      </w:r>
    </w:p>
    <w:p w:rsidR="00336188" w:rsidRDefault="00336188" w:rsidP="00336188">
      <w:pPr>
        <w:pStyle w:val="Tijeloteksta"/>
        <w:spacing w:before="10"/>
        <w:rPr>
          <w:sz w:val="20"/>
        </w:r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  <w:tab w:val="left" w:pos="8545"/>
        </w:tabs>
        <w:ind w:hanging="969"/>
        <w:rPr>
          <w:sz w:val="24"/>
        </w:rPr>
      </w:pPr>
      <w:r>
        <w:rPr>
          <w:sz w:val="24"/>
        </w:rPr>
        <w:t>Dobava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ugradnja</w:t>
      </w:r>
      <w:r>
        <w:rPr>
          <w:spacing w:val="-3"/>
          <w:sz w:val="24"/>
        </w:rPr>
        <w:t xml:space="preserve"> </w:t>
      </w:r>
      <w:r>
        <w:rPr>
          <w:sz w:val="24"/>
        </w:rPr>
        <w:t>vapnenačkog</w:t>
      </w:r>
      <w:r>
        <w:rPr>
          <w:spacing w:val="-4"/>
          <w:sz w:val="24"/>
        </w:rPr>
        <w:t xml:space="preserve"> </w:t>
      </w:r>
      <w:r>
        <w:rPr>
          <w:sz w:val="24"/>
        </w:rPr>
        <w:t>agregata 0-32</w:t>
      </w:r>
      <w:r>
        <w:rPr>
          <w:spacing w:val="-1"/>
          <w:sz w:val="24"/>
        </w:rPr>
        <w:t xml:space="preserve"> </w:t>
      </w:r>
      <w:r>
        <w:rPr>
          <w:sz w:val="24"/>
        </w:rPr>
        <w:t>mm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40 tona</w:t>
      </w:r>
    </w:p>
    <w:p w:rsidR="00336188" w:rsidRDefault="00336188" w:rsidP="00336188">
      <w:pPr>
        <w:rPr>
          <w:sz w:val="24"/>
        </w:rPr>
        <w:sectPr w:rsidR="00336188">
          <w:pgSz w:w="11910" w:h="16840"/>
          <w:pgMar w:top="1580" w:right="680" w:bottom="1240" w:left="1060" w:header="0" w:footer="1058" w:gutter="0"/>
          <w:cols w:space="720"/>
        </w:sect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7"/>
          <w:tab w:val="left" w:pos="1148"/>
          <w:tab w:val="left" w:pos="8544"/>
        </w:tabs>
        <w:spacing w:before="72"/>
        <w:rPr>
          <w:sz w:val="24"/>
        </w:rPr>
      </w:pPr>
      <w:r>
        <w:rPr>
          <w:sz w:val="24"/>
        </w:rPr>
        <w:lastRenderedPageBreak/>
        <w:t>Dobava</w:t>
      </w:r>
      <w:r>
        <w:rPr>
          <w:spacing w:val="-1"/>
          <w:sz w:val="24"/>
        </w:rPr>
        <w:t xml:space="preserve"> </w:t>
      </w:r>
      <w:r>
        <w:rPr>
          <w:sz w:val="24"/>
        </w:rPr>
        <w:t>i ugradnja</w:t>
      </w:r>
      <w:r>
        <w:rPr>
          <w:spacing w:val="-1"/>
          <w:sz w:val="24"/>
        </w:rPr>
        <w:t xml:space="preserve"> </w:t>
      </w:r>
      <w:r>
        <w:rPr>
          <w:sz w:val="24"/>
        </w:rPr>
        <w:t>vapnenačkog</w:t>
      </w:r>
      <w:r>
        <w:rPr>
          <w:spacing w:val="-3"/>
          <w:sz w:val="24"/>
        </w:rPr>
        <w:t xml:space="preserve"> </w:t>
      </w:r>
      <w:r>
        <w:rPr>
          <w:sz w:val="24"/>
        </w:rPr>
        <w:t>agregata</w:t>
      </w:r>
      <w:r>
        <w:rPr>
          <w:spacing w:val="-1"/>
          <w:sz w:val="24"/>
        </w:rPr>
        <w:t xml:space="preserve"> </w:t>
      </w:r>
      <w:r>
        <w:rPr>
          <w:sz w:val="24"/>
        </w:rPr>
        <w:t>0-63 mm</w:t>
      </w:r>
      <w:r>
        <w:rPr>
          <w:sz w:val="24"/>
        </w:rPr>
        <w:tab/>
        <w:t>- 400 tona</w:t>
      </w:r>
    </w:p>
    <w:p w:rsidR="00336188" w:rsidRDefault="00336188" w:rsidP="00336188">
      <w:pPr>
        <w:pStyle w:val="Tijeloteksta"/>
        <w:rPr>
          <w:sz w:val="26"/>
        </w:rPr>
      </w:pPr>
    </w:p>
    <w:p w:rsidR="00336188" w:rsidRDefault="00336188" w:rsidP="00336188">
      <w:pPr>
        <w:pStyle w:val="Tijeloteksta"/>
        <w:tabs>
          <w:tab w:val="left" w:pos="8544"/>
        </w:tabs>
        <w:spacing w:before="219" w:line="234" w:lineRule="exact"/>
        <w:ind w:left="180"/>
      </w:pPr>
      <w:r>
        <w:t>-</w:t>
      </w:r>
      <w:r>
        <w:tab/>
        <w:t>- 1.500 tona</w:t>
      </w:r>
    </w:p>
    <w:p w:rsidR="00336188" w:rsidRDefault="00336188" w:rsidP="00336188">
      <w:pPr>
        <w:pStyle w:val="Tijeloteksta"/>
        <w:spacing w:line="234" w:lineRule="exact"/>
        <w:ind w:left="1147"/>
      </w:pPr>
      <w:r>
        <w:t>Dobava</w:t>
      </w:r>
      <w:r>
        <w:rPr>
          <w:spacing w:val="-1"/>
        </w:rPr>
        <w:t xml:space="preserve"> </w:t>
      </w:r>
      <w:r>
        <w:t>i ugradnja eruptivne</w:t>
      </w:r>
      <w:r>
        <w:rPr>
          <w:spacing w:val="-3"/>
        </w:rPr>
        <w:t xml:space="preserve"> </w:t>
      </w:r>
      <w:r>
        <w:t>zapune</w:t>
      </w: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7"/>
          <w:tab w:val="left" w:pos="1148"/>
          <w:tab w:val="left" w:pos="8544"/>
        </w:tabs>
        <w:spacing w:before="201"/>
        <w:rPr>
          <w:sz w:val="24"/>
        </w:rPr>
      </w:pPr>
      <w:r>
        <w:rPr>
          <w:sz w:val="24"/>
        </w:rPr>
        <w:t>Strojno</w:t>
      </w:r>
      <w:r>
        <w:rPr>
          <w:spacing w:val="-1"/>
          <w:sz w:val="24"/>
        </w:rPr>
        <w:t xml:space="preserve"> </w:t>
      </w:r>
      <w:r>
        <w:rPr>
          <w:sz w:val="24"/>
        </w:rPr>
        <w:t>rezanje i</w:t>
      </w:r>
      <w:r>
        <w:rPr>
          <w:spacing w:val="-1"/>
          <w:sz w:val="24"/>
        </w:rPr>
        <w:t xml:space="preserve"> </w:t>
      </w:r>
      <w:r>
        <w:rPr>
          <w:sz w:val="24"/>
        </w:rPr>
        <w:t>razbijanje asfalta s</w:t>
      </w:r>
      <w:r>
        <w:rPr>
          <w:spacing w:val="-1"/>
          <w:sz w:val="24"/>
        </w:rPr>
        <w:t xml:space="preserve"> </w:t>
      </w:r>
      <w:r>
        <w:rPr>
          <w:sz w:val="24"/>
        </w:rPr>
        <w:t>odvozom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zbrinjavanjem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deponiji</w:t>
      </w:r>
      <w:r>
        <w:rPr>
          <w:sz w:val="24"/>
        </w:rPr>
        <w:tab/>
      </w:r>
      <w:r>
        <w:rPr>
          <w:position w:val="4"/>
          <w:sz w:val="24"/>
        </w:rPr>
        <w:t>- 300 m²</w:t>
      </w: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7"/>
          <w:tab w:val="left" w:pos="1148"/>
          <w:tab w:val="left" w:pos="8544"/>
        </w:tabs>
        <w:spacing w:before="200"/>
        <w:rPr>
          <w:sz w:val="24"/>
        </w:rPr>
      </w:pPr>
      <w:r>
        <w:rPr>
          <w:sz w:val="24"/>
        </w:rPr>
        <w:t>Iskop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odvoz postojeće</w:t>
      </w:r>
      <w:r>
        <w:rPr>
          <w:spacing w:val="-1"/>
          <w:sz w:val="24"/>
        </w:rPr>
        <w:t xml:space="preserve"> </w:t>
      </w:r>
      <w:r>
        <w:rPr>
          <w:sz w:val="24"/>
        </w:rPr>
        <w:t>kolničke</w:t>
      </w:r>
      <w:r>
        <w:rPr>
          <w:spacing w:val="-1"/>
          <w:sz w:val="24"/>
        </w:rPr>
        <w:t xml:space="preserve"> </w:t>
      </w:r>
      <w:r>
        <w:rPr>
          <w:sz w:val="24"/>
        </w:rPr>
        <w:t>konstrukcije</w:t>
      </w:r>
      <w:r>
        <w:rPr>
          <w:sz w:val="24"/>
        </w:rPr>
        <w:tab/>
        <w:t>- 150 m³</w:t>
      </w:r>
    </w:p>
    <w:p w:rsidR="00336188" w:rsidRDefault="00336188" w:rsidP="00336188">
      <w:pPr>
        <w:pStyle w:val="Tijeloteksta"/>
        <w:rPr>
          <w:sz w:val="34"/>
        </w:r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</w:tabs>
        <w:ind w:hanging="969"/>
        <w:rPr>
          <w:sz w:val="24"/>
        </w:rPr>
      </w:pPr>
      <w:r>
        <w:rPr>
          <w:sz w:val="24"/>
        </w:rPr>
        <w:t>Asfaltiranje</w:t>
      </w:r>
      <w:r>
        <w:rPr>
          <w:spacing w:val="-2"/>
          <w:sz w:val="24"/>
        </w:rPr>
        <w:t xml:space="preserve"> </w:t>
      </w:r>
      <w:r>
        <w:rPr>
          <w:sz w:val="24"/>
        </w:rPr>
        <w:t>saniranih</w:t>
      </w:r>
      <w:r>
        <w:rPr>
          <w:spacing w:val="-1"/>
          <w:sz w:val="24"/>
        </w:rPr>
        <w:t xml:space="preserve"> </w:t>
      </w:r>
      <w:r>
        <w:rPr>
          <w:sz w:val="24"/>
        </w:rPr>
        <w:t>površina</w:t>
      </w:r>
      <w:r>
        <w:rPr>
          <w:spacing w:val="-1"/>
          <w:sz w:val="24"/>
        </w:rPr>
        <w:t xml:space="preserve"> </w:t>
      </w:r>
      <w:r>
        <w:rPr>
          <w:sz w:val="24"/>
        </w:rPr>
        <w:t>ugradnjom</w:t>
      </w:r>
      <w:r>
        <w:rPr>
          <w:spacing w:val="1"/>
          <w:sz w:val="24"/>
        </w:rPr>
        <w:t xml:space="preserve"> </w:t>
      </w:r>
      <w:r>
        <w:rPr>
          <w:sz w:val="24"/>
        </w:rPr>
        <w:t>nosivo-habajućeg</w:t>
      </w:r>
      <w:r>
        <w:rPr>
          <w:spacing w:val="-5"/>
          <w:sz w:val="24"/>
        </w:rPr>
        <w:t xml:space="preserve"> </w:t>
      </w:r>
      <w:r>
        <w:rPr>
          <w:sz w:val="24"/>
        </w:rPr>
        <w:t>sloja asfaltne</w:t>
      </w:r>
    </w:p>
    <w:p w:rsidR="00336188" w:rsidRDefault="00336188" w:rsidP="00336188">
      <w:pPr>
        <w:pStyle w:val="Tijeloteksta"/>
        <w:tabs>
          <w:tab w:val="left" w:pos="8545"/>
        </w:tabs>
        <w:spacing w:before="41"/>
        <w:ind w:left="1147"/>
      </w:pPr>
      <w:r>
        <w:t>mase AC-16 surf,</w:t>
      </w:r>
      <w:r>
        <w:rPr>
          <w:spacing w:val="-3"/>
        </w:rPr>
        <w:t xml:space="preserve"> </w:t>
      </w:r>
      <w:r>
        <w:t>debljine</w:t>
      </w:r>
      <w:r>
        <w:rPr>
          <w:spacing w:val="-2"/>
        </w:rPr>
        <w:t xml:space="preserve"> </w:t>
      </w:r>
      <w:r>
        <w:t>6 cm</w:t>
      </w:r>
      <w:r>
        <w:tab/>
        <w:t>-</w:t>
      </w:r>
      <w:r>
        <w:rPr>
          <w:spacing w:val="-3"/>
        </w:rPr>
        <w:t xml:space="preserve"> </w:t>
      </w:r>
      <w:r>
        <w:t>500 m²</w:t>
      </w:r>
    </w:p>
    <w:p w:rsidR="00336188" w:rsidRDefault="00336188" w:rsidP="00336188">
      <w:pPr>
        <w:pStyle w:val="Tijeloteksta"/>
        <w:rPr>
          <w:sz w:val="21"/>
        </w:r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  <w:tab w:val="left" w:pos="8545"/>
        </w:tabs>
        <w:spacing w:before="1"/>
        <w:ind w:hanging="969"/>
        <w:rPr>
          <w:sz w:val="24"/>
        </w:rPr>
      </w:pPr>
      <w:r>
        <w:rPr>
          <w:sz w:val="24"/>
        </w:rPr>
        <w:t>Asfaltiranje</w:t>
      </w:r>
      <w:r>
        <w:rPr>
          <w:spacing w:val="-1"/>
          <w:sz w:val="24"/>
        </w:rPr>
        <w:t xml:space="preserve"> </w:t>
      </w:r>
      <w:r>
        <w:rPr>
          <w:sz w:val="24"/>
        </w:rPr>
        <w:t>saniranih</w:t>
      </w:r>
      <w:r>
        <w:rPr>
          <w:spacing w:val="-1"/>
          <w:sz w:val="24"/>
        </w:rPr>
        <w:t xml:space="preserve"> </w:t>
      </w:r>
      <w:r>
        <w:rPr>
          <w:sz w:val="24"/>
        </w:rPr>
        <w:t>površina</w:t>
      </w:r>
      <w:r>
        <w:rPr>
          <w:spacing w:val="-1"/>
          <w:sz w:val="24"/>
        </w:rPr>
        <w:t xml:space="preserve"> </w:t>
      </w:r>
      <w:r>
        <w:rPr>
          <w:sz w:val="24"/>
        </w:rPr>
        <w:t>ugradnjom</w:t>
      </w:r>
      <w:r>
        <w:rPr>
          <w:spacing w:val="1"/>
          <w:sz w:val="24"/>
        </w:rPr>
        <w:t xml:space="preserve"> </w:t>
      </w:r>
      <w:r>
        <w:rPr>
          <w:sz w:val="24"/>
        </w:rPr>
        <w:t>asfaltne</w:t>
      </w:r>
      <w:r>
        <w:rPr>
          <w:spacing w:val="-1"/>
          <w:sz w:val="24"/>
        </w:rPr>
        <w:t xml:space="preserve"> </w:t>
      </w:r>
      <w:r>
        <w:rPr>
          <w:sz w:val="24"/>
        </w:rPr>
        <w:t>mase</w:t>
      </w:r>
      <w:r>
        <w:rPr>
          <w:spacing w:val="-4"/>
          <w:sz w:val="24"/>
        </w:rPr>
        <w:t xml:space="preserve"> </w:t>
      </w:r>
      <w:r>
        <w:rPr>
          <w:sz w:val="24"/>
        </w:rPr>
        <w:t>AC-8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3 tone</w:t>
      </w:r>
    </w:p>
    <w:p w:rsidR="00336188" w:rsidRDefault="00336188" w:rsidP="00336188">
      <w:pPr>
        <w:pStyle w:val="Tijeloteksta"/>
        <w:spacing w:before="9"/>
        <w:rPr>
          <w:sz w:val="20"/>
        </w:r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</w:tabs>
        <w:spacing w:before="1"/>
        <w:ind w:hanging="969"/>
        <w:rPr>
          <w:sz w:val="24"/>
        </w:rPr>
      </w:pPr>
      <w:r>
        <w:rPr>
          <w:sz w:val="24"/>
        </w:rPr>
        <w:t>Sanacija</w:t>
      </w:r>
      <w:r>
        <w:rPr>
          <w:spacing w:val="-4"/>
          <w:sz w:val="24"/>
        </w:rPr>
        <w:t xml:space="preserve"> </w:t>
      </w:r>
      <w:r>
        <w:rPr>
          <w:sz w:val="24"/>
        </w:rPr>
        <w:t>postojećih</w:t>
      </w:r>
      <w:r>
        <w:rPr>
          <w:spacing w:val="-1"/>
          <w:sz w:val="24"/>
        </w:rPr>
        <w:t xml:space="preserve"> </w:t>
      </w:r>
      <w:r>
        <w:rPr>
          <w:sz w:val="24"/>
        </w:rPr>
        <w:t>slivnika</w:t>
      </w:r>
      <w:r>
        <w:rPr>
          <w:spacing w:val="-3"/>
          <w:sz w:val="24"/>
        </w:rPr>
        <w:t xml:space="preserve"> </w:t>
      </w:r>
      <w:r>
        <w:rPr>
          <w:sz w:val="24"/>
        </w:rPr>
        <w:t>kod</w:t>
      </w:r>
      <w:r>
        <w:rPr>
          <w:spacing w:val="-1"/>
          <w:sz w:val="24"/>
        </w:rPr>
        <w:t xml:space="preserve"> </w:t>
      </w:r>
      <w:r>
        <w:rPr>
          <w:sz w:val="24"/>
        </w:rPr>
        <w:t>kojih je</w:t>
      </w:r>
      <w:r>
        <w:rPr>
          <w:spacing w:val="-4"/>
          <w:sz w:val="24"/>
        </w:rPr>
        <w:t xml:space="preserve"> </w:t>
      </w:r>
      <w:r>
        <w:rPr>
          <w:sz w:val="24"/>
        </w:rPr>
        <w:t>došlo do</w:t>
      </w:r>
      <w:r>
        <w:rPr>
          <w:spacing w:val="-1"/>
          <w:sz w:val="24"/>
        </w:rPr>
        <w:t xml:space="preserve"> </w:t>
      </w:r>
      <w:r>
        <w:rPr>
          <w:sz w:val="24"/>
        </w:rPr>
        <w:t>propadanja</w:t>
      </w:r>
      <w:r>
        <w:rPr>
          <w:spacing w:val="3"/>
          <w:sz w:val="24"/>
        </w:rPr>
        <w:t xml:space="preserve"> </w:t>
      </w:r>
      <w:r>
        <w:rPr>
          <w:sz w:val="24"/>
        </w:rPr>
        <w:t>asfalta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</w:p>
    <w:p w:rsidR="00336188" w:rsidRDefault="00336188" w:rsidP="00336188">
      <w:pPr>
        <w:pStyle w:val="Tijeloteksta"/>
        <w:tabs>
          <w:tab w:val="left" w:pos="8545"/>
        </w:tabs>
        <w:spacing w:before="40"/>
        <w:ind w:left="1147"/>
      </w:pPr>
      <w:r>
        <w:t>ulegnuća</w:t>
      </w:r>
      <w:r>
        <w:rPr>
          <w:spacing w:val="-4"/>
        </w:rPr>
        <w:t xml:space="preserve"> </w:t>
      </w:r>
      <w:r>
        <w:t>slivničkih rešetki</w:t>
      </w:r>
      <w:r>
        <w:tab/>
        <w:t>-</w:t>
      </w:r>
      <w:r>
        <w:rPr>
          <w:spacing w:val="-3"/>
        </w:rPr>
        <w:t xml:space="preserve"> </w:t>
      </w:r>
      <w:r>
        <w:t>10 komada</w:t>
      </w:r>
    </w:p>
    <w:p w:rsidR="00336188" w:rsidRDefault="00336188" w:rsidP="00336188">
      <w:pPr>
        <w:pStyle w:val="Tijeloteksta"/>
        <w:spacing w:before="1"/>
        <w:rPr>
          <w:sz w:val="21"/>
        </w:r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</w:tabs>
        <w:ind w:hanging="969"/>
        <w:rPr>
          <w:sz w:val="24"/>
        </w:rPr>
      </w:pPr>
      <w:r>
        <w:rPr>
          <w:sz w:val="24"/>
        </w:rPr>
        <w:t>Sanacija</w:t>
      </w:r>
      <w:r>
        <w:rPr>
          <w:spacing w:val="-3"/>
          <w:sz w:val="24"/>
        </w:rPr>
        <w:t xml:space="preserve"> </w:t>
      </w:r>
      <w:r>
        <w:rPr>
          <w:sz w:val="24"/>
        </w:rPr>
        <w:t>postojećih poklopaca</w:t>
      </w:r>
      <w:r>
        <w:rPr>
          <w:spacing w:val="-4"/>
          <w:sz w:val="24"/>
        </w:rPr>
        <w:t xml:space="preserve"> </w:t>
      </w:r>
      <w:r>
        <w:rPr>
          <w:sz w:val="24"/>
        </w:rPr>
        <w:t>revizionih okana kod kojih je</w:t>
      </w:r>
      <w:r>
        <w:rPr>
          <w:spacing w:val="1"/>
          <w:sz w:val="24"/>
        </w:rPr>
        <w:t xml:space="preserve"> </w:t>
      </w:r>
      <w:r>
        <w:rPr>
          <w:sz w:val="24"/>
        </w:rPr>
        <w:t>došlo do</w:t>
      </w:r>
    </w:p>
    <w:p w:rsidR="00336188" w:rsidRDefault="00336188" w:rsidP="00336188">
      <w:pPr>
        <w:pStyle w:val="Tijeloteksta"/>
        <w:tabs>
          <w:tab w:val="left" w:pos="8545"/>
        </w:tabs>
        <w:spacing w:before="41"/>
        <w:ind w:left="1147"/>
      </w:pPr>
      <w:r>
        <w:t>propadanja</w:t>
      </w:r>
      <w:r>
        <w:rPr>
          <w:spacing w:val="1"/>
        </w:rPr>
        <w:t xml:space="preserve"> </w:t>
      </w:r>
      <w:r>
        <w:t>asfalta i</w:t>
      </w:r>
      <w:r>
        <w:rPr>
          <w:spacing w:val="-1"/>
        </w:rPr>
        <w:t xml:space="preserve"> </w:t>
      </w:r>
      <w:r>
        <w:t>ulegnuća</w:t>
      </w:r>
      <w:r>
        <w:rPr>
          <w:spacing w:val="-3"/>
        </w:rPr>
        <w:t xml:space="preserve"> </w:t>
      </w:r>
      <w:r>
        <w:t>poklopaca</w:t>
      </w:r>
      <w:r>
        <w:tab/>
        <w:t>-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komada</w:t>
      </w:r>
    </w:p>
    <w:p w:rsidR="00336188" w:rsidRDefault="00336188" w:rsidP="00336188">
      <w:pPr>
        <w:pStyle w:val="Tijeloteksta"/>
        <w:spacing w:before="1"/>
        <w:rPr>
          <w:sz w:val="21"/>
        </w:r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  <w:tab w:val="left" w:pos="8545"/>
        </w:tabs>
        <w:ind w:hanging="969"/>
        <w:rPr>
          <w:sz w:val="24"/>
        </w:rPr>
      </w:pPr>
      <w:r>
        <w:rPr>
          <w:sz w:val="24"/>
        </w:rPr>
        <w:t>Zamjena</w:t>
      </w:r>
      <w:r>
        <w:rPr>
          <w:spacing w:val="-4"/>
          <w:sz w:val="24"/>
        </w:rPr>
        <w:t xml:space="preserve"> </w:t>
      </w:r>
      <w:r>
        <w:rPr>
          <w:sz w:val="24"/>
        </w:rPr>
        <w:t>oštećenih</w:t>
      </w:r>
      <w:r>
        <w:rPr>
          <w:spacing w:val="-1"/>
          <w:sz w:val="24"/>
        </w:rPr>
        <w:t xml:space="preserve"> </w:t>
      </w:r>
      <w:r>
        <w:rPr>
          <w:sz w:val="24"/>
        </w:rPr>
        <w:t>cestovnih rubnjaka</w:t>
      </w:r>
      <w:r>
        <w:rPr>
          <w:sz w:val="24"/>
        </w:rPr>
        <w:tab/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metara</w:t>
      </w:r>
    </w:p>
    <w:p w:rsidR="00336188" w:rsidRDefault="00336188" w:rsidP="00336188">
      <w:pPr>
        <w:pStyle w:val="Tijeloteksta"/>
        <w:spacing w:before="10"/>
        <w:rPr>
          <w:sz w:val="20"/>
        </w:r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  <w:tab w:val="left" w:pos="8545"/>
        </w:tabs>
        <w:ind w:hanging="969"/>
        <w:rPr>
          <w:sz w:val="24"/>
        </w:rPr>
      </w:pPr>
      <w:r>
        <w:rPr>
          <w:sz w:val="24"/>
        </w:rPr>
        <w:t>Zamjena</w:t>
      </w:r>
      <w:r>
        <w:rPr>
          <w:spacing w:val="-4"/>
          <w:sz w:val="24"/>
        </w:rPr>
        <w:t xml:space="preserve"> </w:t>
      </w:r>
      <w:r>
        <w:rPr>
          <w:sz w:val="24"/>
        </w:rPr>
        <w:t>oštećenih slivničkih rešetaka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10 komada</w:t>
      </w:r>
    </w:p>
    <w:p w:rsidR="00336188" w:rsidRDefault="00336188" w:rsidP="00336188">
      <w:pPr>
        <w:pStyle w:val="Tijeloteksta"/>
        <w:spacing w:before="1"/>
        <w:rPr>
          <w:sz w:val="21"/>
        </w:r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  <w:tab w:val="left" w:pos="8544"/>
        </w:tabs>
        <w:ind w:hanging="969"/>
        <w:rPr>
          <w:sz w:val="24"/>
        </w:rPr>
      </w:pPr>
      <w:r>
        <w:rPr>
          <w:sz w:val="24"/>
        </w:rPr>
        <w:t>Izrada</w:t>
      </w:r>
      <w:r>
        <w:rPr>
          <w:spacing w:val="-1"/>
          <w:sz w:val="24"/>
        </w:rPr>
        <w:t xml:space="preserve"> </w:t>
      </w:r>
      <w:r>
        <w:rPr>
          <w:sz w:val="24"/>
        </w:rPr>
        <w:t>novog</w:t>
      </w:r>
      <w:r>
        <w:rPr>
          <w:spacing w:val="-3"/>
          <w:sz w:val="24"/>
        </w:rPr>
        <w:t xml:space="preserve"> </w:t>
      </w:r>
      <w:r>
        <w:rPr>
          <w:sz w:val="24"/>
        </w:rPr>
        <w:t>slivnika</w:t>
      </w:r>
      <w:r>
        <w:rPr>
          <w:spacing w:val="-3"/>
          <w:sz w:val="24"/>
        </w:rPr>
        <w:t xml:space="preserve"> </w:t>
      </w:r>
      <w:r>
        <w:rPr>
          <w:sz w:val="24"/>
        </w:rPr>
        <w:t>ukoliko je</w:t>
      </w:r>
      <w:r>
        <w:rPr>
          <w:spacing w:val="-3"/>
          <w:sz w:val="24"/>
        </w:rPr>
        <w:t xml:space="preserve"> </w:t>
      </w:r>
      <w:r>
        <w:rPr>
          <w:sz w:val="24"/>
        </w:rPr>
        <w:t>došlo</w:t>
      </w:r>
      <w:r>
        <w:rPr>
          <w:spacing w:val="1"/>
          <w:sz w:val="24"/>
        </w:rPr>
        <w:t xml:space="preserve"> </w:t>
      </w:r>
      <w:r>
        <w:rPr>
          <w:sz w:val="24"/>
        </w:rPr>
        <w:t>do uništenja</w:t>
      </w:r>
      <w:r>
        <w:rPr>
          <w:spacing w:val="-3"/>
          <w:sz w:val="24"/>
        </w:rPr>
        <w:t xml:space="preserve"> </w:t>
      </w:r>
      <w:r>
        <w:rPr>
          <w:sz w:val="24"/>
        </w:rPr>
        <w:t>postojećeg</w:t>
      </w:r>
      <w:r>
        <w:rPr>
          <w:sz w:val="24"/>
        </w:rPr>
        <w:tab/>
        <w:t>- 5 komada</w:t>
      </w:r>
    </w:p>
    <w:p w:rsidR="00336188" w:rsidRDefault="00336188" w:rsidP="00336188">
      <w:pPr>
        <w:pStyle w:val="Tijeloteksta"/>
        <w:spacing w:before="10"/>
        <w:rPr>
          <w:sz w:val="20"/>
        </w:r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  <w:tab w:val="left" w:pos="8545"/>
        </w:tabs>
        <w:ind w:hanging="969"/>
        <w:rPr>
          <w:sz w:val="24"/>
        </w:rPr>
      </w:pPr>
      <w:r>
        <w:rPr>
          <w:sz w:val="24"/>
        </w:rPr>
        <w:t>Zamjena</w:t>
      </w:r>
      <w:r>
        <w:rPr>
          <w:spacing w:val="-4"/>
          <w:sz w:val="24"/>
        </w:rPr>
        <w:t xml:space="preserve"> </w:t>
      </w:r>
      <w:r>
        <w:rPr>
          <w:sz w:val="24"/>
        </w:rPr>
        <w:t>oštećenih</w:t>
      </w:r>
      <w:r>
        <w:rPr>
          <w:spacing w:val="-1"/>
          <w:sz w:val="24"/>
        </w:rPr>
        <w:t xml:space="preserve"> </w:t>
      </w:r>
      <w:r>
        <w:rPr>
          <w:sz w:val="24"/>
        </w:rPr>
        <w:t>poklopaca</w:t>
      </w:r>
      <w:r>
        <w:rPr>
          <w:spacing w:val="-4"/>
          <w:sz w:val="24"/>
        </w:rPr>
        <w:t xml:space="preserve"> </w:t>
      </w:r>
      <w:r>
        <w:rPr>
          <w:sz w:val="24"/>
        </w:rPr>
        <w:t>revizionih</w:t>
      </w:r>
      <w:r>
        <w:rPr>
          <w:spacing w:val="1"/>
          <w:sz w:val="24"/>
        </w:rPr>
        <w:t xml:space="preserve"> </w:t>
      </w:r>
      <w:r>
        <w:rPr>
          <w:sz w:val="24"/>
        </w:rPr>
        <w:t>okana kanalizacije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komada</w:t>
      </w:r>
    </w:p>
    <w:p w:rsidR="00336188" w:rsidRDefault="00336188" w:rsidP="00336188">
      <w:pPr>
        <w:pStyle w:val="Tijeloteksta"/>
        <w:spacing w:before="1"/>
        <w:rPr>
          <w:sz w:val="21"/>
        </w:r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  <w:tab w:val="left" w:pos="8545"/>
        </w:tabs>
        <w:ind w:hanging="969"/>
        <w:rPr>
          <w:sz w:val="24"/>
        </w:rPr>
      </w:pPr>
      <w:r>
        <w:rPr>
          <w:sz w:val="24"/>
        </w:rPr>
        <w:t>Zamjena</w:t>
      </w:r>
      <w:r>
        <w:rPr>
          <w:spacing w:val="-4"/>
          <w:sz w:val="24"/>
        </w:rPr>
        <w:t xml:space="preserve"> </w:t>
      </w:r>
      <w:r>
        <w:rPr>
          <w:sz w:val="24"/>
        </w:rPr>
        <w:t>ili</w:t>
      </w:r>
      <w:r>
        <w:rPr>
          <w:spacing w:val="2"/>
          <w:sz w:val="24"/>
        </w:rPr>
        <w:t xml:space="preserve"> </w:t>
      </w:r>
      <w:r>
        <w:rPr>
          <w:sz w:val="24"/>
        </w:rPr>
        <w:t>dobava i</w:t>
      </w:r>
      <w:r>
        <w:rPr>
          <w:spacing w:val="-1"/>
          <w:sz w:val="24"/>
        </w:rPr>
        <w:t xml:space="preserve"> </w:t>
      </w:r>
      <w:r>
        <w:rPr>
          <w:sz w:val="24"/>
        </w:rPr>
        <w:t>postava novog</w:t>
      </w:r>
      <w:r>
        <w:rPr>
          <w:spacing w:val="-3"/>
          <w:sz w:val="24"/>
        </w:rPr>
        <w:t xml:space="preserve"> </w:t>
      </w:r>
      <w:r>
        <w:rPr>
          <w:sz w:val="24"/>
        </w:rPr>
        <w:t>prometnog</w:t>
      </w:r>
      <w:r>
        <w:rPr>
          <w:spacing w:val="-4"/>
          <w:sz w:val="24"/>
        </w:rPr>
        <w:t xml:space="preserve"> </w:t>
      </w:r>
      <w:r>
        <w:rPr>
          <w:sz w:val="24"/>
        </w:rPr>
        <w:t>znaka</w:t>
      </w:r>
      <w:r>
        <w:rPr>
          <w:sz w:val="24"/>
        </w:rPr>
        <w:tab/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komada</w:t>
      </w:r>
    </w:p>
    <w:p w:rsidR="00336188" w:rsidRDefault="00336188" w:rsidP="00336188">
      <w:pPr>
        <w:pStyle w:val="Tijeloteksta"/>
        <w:spacing w:before="1"/>
        <w:rPr>
          <w:sz w:val="21"/>
        </w:r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  <w:tab w:val="left" w:pos="8545"/>
        </w:tabs>
        <w:ind w:hanging="969"/>
        <w:rPr>
          <w:sz w:val="24"/>
        </w:rPr>
      </w:pPr>
      <w:r>
        <w:rPr>
          <w:sz w:val="24"/>
        </w:rPr>
        <w:t>Zamjena</w:t>
      </w:r>
      <w:r>
        <w:rPr>
          <w:spacing w:val="-4"/>
          <w:sz w:val="24"/>
        </w:rPr>
        <w:t xml:space="preserve"> </w:t>
      </w:r>
      <w:r>
        <w:rPr>
          <w:sz w:val="24"/>
        </w:rPr>
        <w:t>ili</w:t>
      </w:r>
      <w:r>
        <w:rPr>
          <w:spacing w:val="2"/>
          <w:sz w:val="24"/>
        </w:rPr>
        <w:t xml:space="preserve"> </w:t>
      </w:r>
      <w:r>
        <w:rPr>
          <w:sz w:val="24"/>
        </w:rPr>
        <w:t>dobava i postava novog</w:t>
      </w:r>
      <w:r>
        <w:rPr>
          <w:spacing w:val="-3"/>
          <w:sz w:val="24"/>
        </w:rPr>
        <w:t xml:space="preserve"> </w:t>
      </w:r>
      <w:r>
        <w:rPr>
          <w:sz w:val="24"/>
        </w:rPr>
        <w:t>metalnog</w:t>
      </w:r>
      <w:r>
        <w:rPr>
          <w:spacing w:val="-3"/>
          <w:sz w:val="24"/>
        </w:rPr>
        <w:t xml:space="preserve"> </w:t>
      </w:r>
      <w:r>
        <w:rPr>
          <w:sz w:val="24"/>
        </w:rPr>
        <w:t>stupa za prometni znak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10 komada</w:t>
      </w:r>
    </w:p>
    <w:p w:rsidR="00336188" w:rsidRDefault="00336188" w:rsidP="00336188">
      <w:pPr>
        <w:pStyle w:val="Tijeloteksta"/>
        <w:spacing w:before="10"/>
        <w:rPr>
          <w:sz w:val="20"/>
        </w:r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</w:tabs>
        <w:ind w:hanging="969"/>
        <w:rPr>
          <w:sz w:val="24"/>
        </w:rPr>
      </w:pPr>
      <w:r>
        <w:rPr>
          <w:sz w:val="24"/>
        </w:rPr>
        <w:t>Usluga</w:t>
      </w:r>
      <w:r>
        <w:rPr>
          <w:spacing w:val="-4"/>
          <w:sz w:val="24"/>
        </w:rPr>
        <w:t xml:space="preserve"> </w:t>
      </w:r>
      <w:r>
        <w:rPr>
          <w:sz w:val="24"/>
        </w:rPr>
        <w:t>korištenja</w:t>
      </w:r>
      <w:r>
        <w:rPr>
          <w:spacing w:val="-3"/>
          <w:sz w:val="24"/>
        </w:rPr>
        <w:t xml:space="preserve"> </w:t>
      </w:r>
      <w:r>
        <w:rPr>
          <w:sz w:val="24"/>
        </w:rPr>
        <w:t>kamiona (do 12m</w:t>
      </w:r>
      <w:r>
        <w:rPr>
          <w:sz w:val="24"/>
          <w:vertAlign w:val="superscript"/>
        </w:rPr>
        <w:t>3</w:t>
      </w:r>
      <w:r>
        <w:rPr>
          <w:sz w:val="24"/>
        </w:rPr>
        <w:t>) za</w:t>
      </w:r>
      <w:r>
        <w:rPr>
          <w:spacing w:val="-3"/>
          <w:sz w:val="24"/>
        </w:rPr>
        <w:t xml:space="preserve"> </w:t>
      </w:r>
      <w:r>
        <w:rPr>
          <w:sz w:val="24"/>
        </w:rPr>
        <w:t>prijevoz</w:t>
      </w:r>
      <w:r>
        <w:rPr>
          <w:spacing w:val="1"/>
          <w:sz w:val="24"/>
        </w:rPr>
        <w:t xml:space="preserve"> </w:t>
      </w:r>
      <w:r>
        <w:rPr>
          <w:sz w:val="24"/>
        </w:rPr>
        <w:t>različitih</w:t>
      </w:r>
      <w:r>
        <w:rPr>
          <w:spacing w:val="2"/>
          <w:sz w:val="24"/>
        </w:rPr>
        <w:t xml:space="preserve"> </w:t>
      </w:r>
      <w:r>
        <w:rPr>
          <w:sz w:val="24"/>
        </w:rPr>
        <w:t>tereta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</w:p>
    <w:p w:rsidR="00336188" w:rsidRDefault="00336188" w:rsidP="00336188">
      <w:pPr>
        <w:pStyle w:val="Tijeloteksta"/>
        <w:tabs>
          <w:tab w:val="left" w:pos="8544"/>
        </w:tabs>
        <w:spacing w:before="41"/>
        <w:ind w:left="1147"/>
      </w:pPr>
      <w:r>
        <w:t>udaljenost do 5 km</w:t>
      </w:r>
      <w:r>
        <w:tab/>
        <w:t>-</w:t>
      </w:r>
      <w:r>
        <w:rPr>
          <w:spacing w:val="-1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sati</w:t>
      </w:r>
    </w:p>
    <w:p w:rsidR="00336188" w:rsidRDefault="00336188" w:rsidP="00336188">
      <w:pPr>
        <w:pStyle w:val="Tijeloteksta"/>
        <w:spacing w:before="1"/>
        <w:rPr>
          <w:sz w:val="21"/>
        </w:r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</w:tabs>
        <w:ind w:hanging="969"/>
        <w:rPr>
          <w:sz w:val="24"/>
        </w:rPr>
      </w:pPr>
      <w:r>
        <w:rPr>
          <w:sz w:val="24"/>
        </w:rPr>
        <w:t>Obnova</w:t>
      </w:r>
      <w:r>
        <w:rPr>
          <w:spacing w:val="-1"/>
          <w:sz w:val="24"/>
        </w:rPr>
        <w:t xml:space="preserve"> </w:t>
      </w:r>
      <w:r>
        <w:rPr>
          <w:sz w:val="24"/>
        </w:rPr>
        <w:t>postojeće</w:t>
      </w:r>
      <w:r>
        <w:rPr>
          <w:spacing w:val="-5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izvedba nove</w:t>
      </w:r>
      <w:r>
        <w:rPr>
          <w:spacing w:val="-1"/>
          <w:sz w:val="24"/>
        </w:rPr>
        <w:t xml:space="preserve"> </w:t>
      </w:r>
      <w:r>
        <w:rPr>
          <w:sz w:val="24"/>
        </w:rPr>
        <w:t>horizontalne</w:t>
      </w:r>
      <w:r>
        <w:rPr>
          <w:spacing w:val="-4"/>
          <w:sz w:val="24"/>
        </w:rPr>
        <w:t xml:space="preserve"> </w:t>
      </w:r>
      <w:r>
        <w:rPr>
          <w:sz w:val="24"/>
        </w:rPr>
        <w:t>signalizacije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</w:p>
    <w:p w:rsidR="00336188" w:rsidRDefault="00336188" w:rsidP="00336188">
      <w:pPr>
        <w:pStyle w:val="Tijeloteksta"/>
        <w:tabs>
          <w:tab w:val="left" w:pos="8544"/>
        </w:tabs>
        <w:spacing w:before="41"/>
        <w:ind w:left="1147"/>
      </w:pPr>
      <w:r>
        <w:t>nerazvrstanim</w:t>
      </w:r>
      <w:r>
        <w:rPr>
          <w:spacing w:val="-1"/>
        </w:rPr>
        <w:t xml:space="preserve"> </w:t>
      </w:r>
      <w:r>
        <w:t>cestama i</w:t>
      </w:r>
      <w:r>
        <w:rPr>
          <w:spacing w:val="-1"/>
        </w:rPr>
        <w:t xml:space="preserve"> </w:t>
      </w:r>
      <w:r>
        <w:t>parkiralištima</w:t>
      </w:r>
      <w:r>
        <w:tab/>
        <w:t>- 1.000 metara</w:t>
      </w:r>
    </w:p>
    <w:p w:rsidR="00336188" w:rsidRDefault="00336188" w:rsidP="00336188">
      <w:pPr>
        <w:pStyle w:val="Tijeloteksta"/>
        <w:rPr>
          <w:sz w:val="21"/>
        </w:r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</w:tabs>
        <w:spacing w:before="1"/>
        <w:ind w:hanging="969"/>
        <w:rPr>
          <w:sz w:val="24"/>
        </w:rPr>
      </w:pPr>
      <w:r>
        <w:rPr>
          <w:sz w:val="24"/>
        </w:rPr>
        <w:t>Obnova</w:t>
      </w:r>
      <w:r>
        <w:rPr>
          <w:spacing w:val="-1"/>
          <w:sz w:val="24"/>
        </w:rPr>
        <w:t xml:space="preserve"> </w:t>
      </w:r>
      <w:r>
        <w:rPr>
          <w:sz w:val="24"/>
        </w:rPr>
        <w:t>postojeće</w:t>
      </w:r>
      <w:r>
        <w:rPr>
          <w:spacing w:val="-5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izvedba nove</w:t>
      </w:r>
      <w:r>
        <w:rPr>
          <w:spacing w:val="-1"/>
          <w:sz w:val="24"/>
        </w:rPr>
        <w:t xml:space="preserve"> </w:t>
      </w:r>
      <w:r>
        <w:rPr>
          <w:sz w:val="24"/>
        </w:rPr>
        <w:t>horizontalne</w:t>
      </w:r>
      <w:r>
        <w:rPr>
          <w:spacing w:val="-4"/>
          <w:sz w:val="24"/>
        </w:rPr>
        <w:t xml:space="preserve"> </w:t>
      </w:r>
      <w:r>
        <w:rPr>
          <w:sz w:val="24"/>
        </w:rPr>
        <w:t>signalizacije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</w:p>
    <w:p w:rsidR="00336188" w:rsidRDefault="00336188" w:rsidP="00336188">
      <w:pPr>
        <w:pStyle w:val="Tijeloteksta"/>
        <w:tabs>
          <w:tab w:val="left" w:pos="8544"/>
        </w:tabs>
        <w:spacing w:before="40"/>
        <w:ind w:left="1147"/>
      </w:pPr>
      <w:r>
        <w:t>nerazvrstanim</w:t>
      </w:r>
      <w:r>
        <w:rPr>
          <w:spacing w:val="-1"/>
        </w:rPr>
        <w:t xml:space="preserve"> </w:t>
      </w:r>
      <w:r>
        <w:t>cestama i</w:t>
      </w:r>
      <w:r>
        <w:rPr>
          <w:spacing w:val="-1"/>
        </w:rPr>
        <w:t xml:space="preserve"> </w:t>
      </w:r>
      <w:r>
        <w:t>parkiralištima</w:t>
      </w:r>
      <w:r>
        <w:tab/>
        <w:t>- 400 m²</w:t>
      </w:r>
    </w:p>
    <w:p w:rsidR="00336188" w:rsidRDefault="00336188" w:rsidP="00336188">
      <w:pPr>
        <w:pStyle w:val="Tijeloteksta"/>
        <w:spacing w:before="1"/>
        <w:rPr>
          <w:sz w:val="21"/>
        </w:r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  <w:tab w:val="left" w:pos="8543"/>
        </w:tabs>
        <w:ind w:hanging="969"/>
        <w:rPr>
          <w:sz w:val="24"/>
        </w:rPr>
      </w:pPr>
      <w:r>
        <w:rPr>
          <w:sz w:val="24"/>
        </w:rPr>
        <w:t>Upotreba</w:t>
      </w:r>
      <w:r>
        <w:rPr>
          <w:spacing w:val="-1"/>
          <w:sz w:val="24"/>
        </w:rPr>
        <w:t xml:space="preserve"> </w:t>
      </w:r>
      <w:r>
        <w:rPr>
          <w:sz w:val="24"/>
        </w:rPr>
        <w:t>kombinirke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poravnanje</w:t>
      </w:r>
      <w:r>
        <w:rPr>
          <w:spacing w:val="-1"/>
          <w:sz w:val="24"/>
        </w:rPr>
        <w:t xml:space="preserve"> </w:t>
      </w:r>
      <w:r>
        <w:rPr>
          <w:sz w:val="24"/>
        </w:rPr>
        <w:t>poljskih</w:t>
      </w:r>
      <w:r>
        <w:rPr>
          <w:spacing w:val="1"/>
          <w:sz w:val="24"/>
        </w:rPr>
        <w:t xml:space="preserve"> </w:t>
      </w:r>
      <w:r>
        <w:rPr>
          <w:sz w:val="24"/>
        </w:rPr>
        <w:t>putova</w:t>
      </w:r>
      <w:r>
        <w:rPr>
          <w:sz w:val="24"/>
        </w:rPr>
        <w:tab/>
        <w:t>- 40 sati</w:t>
      </w:r>
    </w:p>
    <w:p w:rsidR="00336188" w:rsidRDefault="00336188" w:rsidP="00336188">
      <w:pPr>
        <w:pStyle w:val="Tijeloteksta"/>
        <w:spacing w:before="10"/>
        <w:rPr>
          <w:sz w:val="20"/>
        </w:r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  <w:tab w:val="left" w:pos="8545"/>
        </w:tabs>
        <w:ind w:hanging="969"/>
        <w:rPr>
          <w:sz w:val="24"/>
        </w:rPr>
      </w:pPr>
      <w:r>
        <w:rPr>
          <w:sz w:val="24"/>
        </w:rPr>
        <w:t>Asfaltiranje</w:t>
      </w:r>
      <w:r>
        <w:rPr>
          <w:spacing w:val="-1"/>
          <w:sz w:val="24"/>
        </w:rPr>
        <w:t xml:space="preserve"> </w:t>
      </w:r>
      <w:r>
        <w:rPr>
          <w:sz w:val="24"/>
        </w:rPr>
        <w:t>saniranih</w:t>
      </w:r>
      <w:r>
        <w:rPr>
          <w:spacing w:val="-1"/>
          <w:sz w:val="24"/>
        </w:rPr>
        <w:t xml:space="preserve"> </w:t>
      </w:r>
      <w:r>
        <w:rPr>
          <w:sz w:val="24"/>
        </w:rPr>
        <w:t>površina</w:t>
      </w:r>
      <w:r>
        <w:rPr>
          <w:spacing w:val="-1"/>
          <w:sz w:val="24"/>
        </w:rPr>
        <w:t xml:space="preserve"> </w:t>
      </w:r>
      <w:r>
        <w:rPr>
          <w:sz w:val="24"/>
        </w:rPr>
        <w:t>asfaltnom masom</w:t>
      </w:r>
      <w:r>
        <w:rPr>
          <w:spacing w:val="1"/>
          <w:sz w:val="24"/>
        </w:rPr>
        <w:t xml:space="preserve"> </w:t>
      </w:r>
      <w:r>
        <w:rPr>
          <w:sz w:val="24"/>
        </w:rPr>
        <w:t>AC-32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200 m²</w:t>
      </w:r>
    </w:p>
    <w:p w:rsidR="00336188" w:rsidRDefault="00336188" w:rsidP="00336188">
      <w:pPr>
        <w:pStyle w:val="Tijeloteksta"/>
        <w:spacing w:before="1"/>
        <w:rPr>
          <w:sz w:val="21"/>
        </w:r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  <w:tab w:val="left" w:pos="8544"/>
        </w:tabs>
        <w:ind w:hanging="969"/>
        <w:rPr>
          <w:sz w:val="24"/>
        </w:rPr>
      </w:pPr>
      <w:r>
        <w:rPr>
          <w:sz w:val="24"/>
        </w:rPr>
        <w:t>Rad</w:t>
      </w:r>
      <w:r>
        <w:rPr>
          <w:spacing w:val="-1"/>
          <w:sz w:val="24"/>
        </w:rPr>
        <w:t xml:space="preserve"> </w:t>
      </w:r>
      <w:r>
        <w:rPr>
          <w:sz w:val="24"/>
        </w:rPr>
        <w:t>radnika</w:t>
      </w:r>
      <w:r>
        <w:rPr>
          <w:spacing w:val="-4"/>
          <w:sz w:val="24"/>
        </w:rPr>
        <w:t xml:space="preserve"> </w:t>
      </w:r>
      <w:r>
        <w:rPr>
          <w:sz w:val="24"/>
        </w:rPr>
        <w:t>na nepredviđenim</w:t>
      </w:r>
      <w:r>
        <w:rPr>
          <w:spacing w:val="1"/>
          <w:sz w:val="24"/>
        </w:rPr>
        <w:t xml:space="preserve"> </w:t>
      </w:r>
      <w:r>
        <w:rPr>
          <w:sz w:val="24"/>
        </w:rPr>
        <w:t>poslovima</w:t>
      </w:r>
      <w:r>
        <w:rPr>
          <w:sz w:val="24"/>
        </w:rPr>
        <w:tab/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48 sati</w:t>
      </w:r>
    </w:p>
    <w:p w:rsidR="00336188" w:rsidRDefault="00336188" w:rsidP="00336188">
      <w:pPr>
        <w:pStyle w:val="Tijeloteksta"/>
        <w:spacing w:before="1"/>
        <w:rPr>
          <w:sz w:val="13"/>
        </w:rPr>
      </w:pPr>
    </w:p>
    <w:p w:rsidR="00336188" w:rsidRDefault="00336188" w:rsidP="00336188">
      <w:pPr>
        <w:rPr>
          <w:sz w:val="13"/>
        </w:rPr>
        <w:sectPr w:rsidR="00336188">
          <w:pgSz w:w="11910" w:h="16840"/>
          <w:pgMar w:top="1320" w:right="680" w:bottom="1240" w:left="1060" w:header="0" w:footer="1058" w:gutter="0"/>
          <w:cols w:space="720"/>
        </w:sect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</w:tabs>
        <w:spacing w:before="90" w:line="278" w:lineRule="auto"/>
        <w:ind w:left="1147" w:right="38"/>
        <w:rPr>
          <w:sz w:val="24"/>
        </w:rPr>
      </w:pPr>
      <w:r>
        <w:rPr>
          <w:sz w:val="24"/>
        </w:rPr>
        <w:lastRenderedPageBreak/>
        <w:t>Strojno</w:t>
      </w:r>
      <w:r>
        <w:rPr>
          <w:spacing w:val="-2"/>
          <w:sz w:val="24"/>
        </w:rPr>
        <w:t xml:space="preserve"> </w:t>
      </w:r>
      <w:r>
        <w:rPr>
          <w:sz w:val="24"/>
        </w:rPr>
        <w:t>čišćenje</w:t>
      </w:r>
      <w:r>
        <w:rPr>
          <w:spacing w:val="-1"/>
          <w:sz w:val="24"/>
        </w:rPr>
        <w:t xml:space="preserve"> </w:t>
      </w:r>
      <w:r>
        <w:rPr>
          <w:sz w:val="24"/>
        </w:rPr>
        <w:t>snijega</w:t>
      </w:r>
      <w:r>
        <w:rPr>
          <w:spacing w:val="-5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posipanjem</w:t>
      </w:r>
      <w:r>
        <w:rPr>
          <w:spacing w:val="-2"/>
          <w:sz w:val="24"/>
        </w:rPr>
        <w:t xml:space="preserve"> </w:t>
      </w:r>
      <w:r>
        <w:rPr>
          <w:sz w:val="24"/>
        </w:rPr>
        <w:t>soli</w:t>
      </w:r>
      <w:r>
        <w:rPr>
          <w:spacing w:val="-2"/>
          <w:sz w:val="24"/>
        </w:rPr>
        <w:t xml:space="preserve"> </w:t>
      </w:r>
      <w:r>
        <w:rPr>
          <w:sz w:val="24"/>
        </w:rPr>
        <w:t>i kamenog</w:t>
      </w:r>
      <w:r>
        <w:rPr>
          <w:spacing w:val="-4"/>
          <w:sz w:val="24"/>
        </w:rPr>
        <w:t xml:space="preserve"> </w:t>
      </w:r>
      <w:r>
        <w:rPr>
          <w:sz w:val="24"/>
        </w:rPr>
        <w:t>agregata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autobusnim stajalištima</w:t>
      </w: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321"/>
        </w:tabs>
        <w:spacing w:before="90"/>
        <w:ind w:left="320" w:hanging="141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9 stajališta</w:t>
      </w:r>
    </w:p>
    <w:p w:rsidR="00336188" w:rsidRDefault="00336188" w:rsidP="00336188">
      <w:pPr>
        <w:rPr>
          <w:sz w:val="24"/>
        </w:rPr>
        <w:sectPr w:rsidR="00336188">
          <w:type w:val="continuous"/>
          <w:pgSz w:w="11910" w:h="16840"/>
          <w:pgMar w:top="980" w:right="680" w:bottom="860" w:left="1060" w:header="720" w:footer="720" w:gutter="0"/>
          <w:cols w:num="2" w:space="720" w:equalWidth="0">
            <w:col w:w="7526" w:space="838"/>
            <w:col w:w="1806"/>
          </w:cols>
        </w:sect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</w:tabs>
        <w:spacing w:before="72" w:line="278" w:lineRule="auto"/>
        <w:ind w:left="1147" w:right="82"/>
        <w:rPr>
          <w:sz w:val="24"/>
        </w:rPr>
      </w:pPr>
      <w:r>
        <w:rPr>
          <w:sz w:val="24"/>
        </w:rPr>
        <w:lastRenderedPageBreak/>
        <w:t>Strojno čišćenje snijega sa posipanjem soli i kamenog agregata prilaza</w:t>
      </w:r>
      <w:r>
        <w:rPr>
          <w:spacing w:val="-57"/>
          <w:sz w:val="24"/>
        </w:rPr>
        <w:t xml:space="preserve"> </w:t>
      </w:r>
      <w:r>
        <w:rPr>
          <w:sz w:val="24"/>
        </w:rPr>
        <w:t>grobnim</w:t>
      </w:r>
      <w:r>
        <w:rPr>
          <w:spacing w:val="-1"/>
          <w:sz w:val="24"/>
        </w:rPr>
        <w:t xml:space="preserve"> </w:t>
      </w:r>
      <w:r>
        <w:rPr>
          <w:sz w:val="24"/>
        </w:rPr>
        <w:t>kućama u</w:t>
      </w:r>
      <w:r>
        <w:rPr>
          <w:spacing w:val="2"/>
          <w:sz w:val="24"/>
        </w:rPr>
        <w:t xml:space="preserve"> </w:t>
      </w:r>
      <w:r>
        <w:rPr>
          <w:sz w:val="24"/>
        </w:rPr>
        <w:t>Beletincu i Žigrovcu</w:t>
      </w: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</w:tabs>
        <w:spacing w:before="195" w:line="276" w:lineRule="auto"/>
        <w:ind w:left="1147" w:right="796"/>
        <w:rPr>
          <w:sz w:val="24"/>
        </w:rPr>
      </w:pPr>
      <w:r>
        <w:rPr>
          <w:sz w:val="24"/>
        </w:rPr>
        <w:t>Strojno čišćenje snijega sa posipanjem soli i kamenog agregata</w:t>
      </w:r>
      <w:r>
        <w:rPr>
          <w:spacing w:val="-58"/>
          <w:sz w:val="24"/>
        </w:rPr>
        <w:t xml:space="preserve"> </w:t>
      </w:r>
      <w:r>
        <w:rPr>
          <w:sz w:val="24"/>
        </w:rPr>
        <w:t>parkirališta dječjeg</w:t>
      </w:r>
      <w:r>
        <w:rPr>
          <w:spacing w:val="-3"/>
          <w:sz w:val="24"/>
        </w:rPr>
        <w:t xml:space="preserve"> </w:t>
      </w:r>
      <w:r>
        <w:rPr>
          <w:sz w:val="24"/>
        </w:rPr>
        <w:t>vrtića</w:t>
      </w:r>
      <w:r>
        <w:rPr>
          <w:spacing w:val="1"/>
          <w:sz w:val="24"/>
        </w:rPr>
        <w:t xml:space="preserve"> </w:t>
      </w:r>
      <w:r>
        <w:rPr>
          <w:sz w:val="24"/>
        </w:rPr>
        <w:t>„Gumbek“</w:t>
      </w: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</w:tabs>
        <w:spacing w:before="200" w:line="276" w:lineRule="auto"/>
        <w:ind w:left="1147" w:right="82"/>
        <w:rPr>
          <w:sz w:val="24"/>
        </w:rPr>
      </w:pPr>
      <w:r>
        <w:rPr>
          <w:sz w:val="24"/>
        </w:rPr>
        <w:t>Strojno čišćenje snijega sa posipanjem soli i kamenog agregata prilaza</w:t>
      </w:r>
      <w:r>
        <w:rPr>
          <w:spacing w:val="-57"/>
          <w:sz w:val="24"/>
        </w:rPr>
        <w:t xml:space="preserve"> </w:t>
      </w:r>
      <w:r>
        <w:rPr>
          <w:sz w:val="24"/>
        </w:rPr>
        <w:t>društvenim domovima</w:t>
      </w: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</w:tabs>
        <w:spacing w:before="200" w:line="276" w:lineRule="auto"/>
        <w:ind w:left="1147" w:right="38"/>
        <w:jc w:val="both"/>
        <w:rPr>
          <w:sz w:val="24"/>
        </w:rPr>
      </w:pPr>
      <w:r>
        <w:rPr>
          <w:sz w:val="24"/>
        </w:rPr>
        <w:t>Strojno čišćenje snijega sa posipanjem soli i kamenog agregata prilaza</w:t>
      </w:r>
      <w:r>
        <w:rPr>
          <w:spacing w:val="-57"/>
          <w:sz w:val="24"/>
        </w:rPr>
        <w:t xml:space="preserve"> </w:t>
      </w:r>
      <w:r>
        <w:rPr>
          <w:sz w:val="24"/>
        </w:rPr>
        <w:t>parkirališta u Svetom Iliji ispred općinske zgrade, Centra vinogradara i</w:t>
      </w:r>
      <w:r>
        <w:rPr>
          <w:spacing w:val="-58"/>
          <w:sz w:val="24"/>
        </w:rPr>
        <w:t xml:space="preserve"> </w:t>
      </w:r>
      <w:r>
        <w:rPr>
          <w:sz w:val="24"/>
        </w:rPr>
        <w:t>voćara,</w:t>
      </w:r>
      <w:r>
        <w:rPr>
          <w:spacing w:val="-1"/>
          <w:sz w:val="24"/>
        </w:rPr>
        <w:t xml:space="preserve"> </w:t>
      </w:r>
      <w:r>
        <w:rPr>
          <w:sz w:val="24"/>
        </w:rPr>
        <w:t>parkirališta</w:t>
      </w:r>
      <w:r>
        <w:rPr>
          <w:spacing w:val="-3"/>
          <w:sz w:val="24"/>
        </w:rPr>
        <w:t xml:space="preserve"> </w:t>
      </w:r>
      <w:r>
        <w:rPr>
          <w:sz w:val="24"/>
        </w:rPr>
        <w:t>kod društvenog</w:t>
      </w:r>
      <w:r>
        <w:rPr>
          <w:spacing w:val="-3"/>
          <w:sz w:val="24"/>
        </w:rPr>
        <w:t xml:space="preserve"> </w:t>
      </w:r>
      <w:r>
        <w:rPr>
          <w:sz w:val="24"/>
        </w:rPr>
        <w:t>doma Beletinec</w:t>
      </w:r>
      <w:r>
        <w:rPr>
          <w:spacing w:val="-3"/>
          <w:sz w:val="24"/>
        </w:rPr>
        <w:t xml:space="preserve"> </w:t>
      </w:r>
      <w:r>
        <w:rPr>
          <w:sz w:val="24"/>
        </w:rPr>
        <w:t>i parkirališta</w:t>
      </w:r>
      <w:r>
        <w:rPr>
          <w:spacing w:val="1"/>
          <w:sz w:val="24"/>
        </w:rPr>
        <w:t xml:space="preserve"> </w:t>
      </w:r>
      <w:r>
        <w:rPr>
          <w:sz w:val="24"/>
        </w:rPr>
        <w:t>kod</w:t>
      </w:r>
    </w:p>
    <w:p w:rsidR="00336188" w:rsidRDefault="00336188" w:rsidP="00336188">
      <w:pPr>
        <w:pStyle w:val="Tijeloteksta"/>
        <w:spacing w:before="72"/>
        <w:ind w:left="180"/>
      </w:pPr>
      <w:r>
        <w:br w:type="column"/>
      </w:r>
      <w:r>
        <w:lastRenderedPageBreak/>
        <w:t>- 250 m²</w:t>
      </w:r>
    </w:p>
    <w:p w:rsidR="00336188" w:rsidRDefault="00336188" w:rsidP="00336188">
      <w:pPr>
        <w:pStyle w:val="Tijeloteksta"/>
        <w:rPr>
          <w:sz w:val="26"/>
        </w:rPr>
      </w:pPr>
    </w:p>
    <w:p w:rsidR="00336188" w:rsidRDefault="00336188" w:rsidP="00336188">
      <w:pPr>
        <w:pStyle w:val="Tijeloteksta"/>
        <w:spacing w:before="7"/>
        <w:rPr>
          <w:sz w:val="22"/>
        </w:rPr>
      </w:pPr>
    </w:p>
    <w:p w:rsidR="00336188" w:rsidRDefault="00336188" w:rsidP="00336188">
      <w:pPr>
        <w:pStyle w:val="Tijeloteksta"/>
        <w:ind w:left="180"/>
      </w:pPr>
      <w:r>
        <w:t>- 700 m²</w:t>
      </w:r>
    </w:p>
    <w:p w:rsidR="00336188" w:rsidRDefault="00336188" w:rsidP="00336188">
      <w:pPr>
        <w:pStyle w:val="Tijeloteksta"/>
        <w:rPr>
          <w:sz w:val="26"/>
        </w:rPr>
      </w:pPr>
    </w:p>
    <w:p w:rsidR="00336188" w:rsidRDefault="00336188" w:rsidP="00336188">
      <w:pPr>
        <w:pStyle w:val="Tijeloteksta"/>
        <w:spacing w:before="7"/>
        <w:rPr>
          <w:sz w:val="22"/>
        </w:rPr>
      </w:pPr>
    </w:p>
    <w:p w:rsidR="00336188" w:rsidRDefault="00336188" w:rsidP="00336188">
      <w:pPr>
        <w:pStyle w:val="Tijeloteksta"/>
        <w:ind w:left="180"/>
      </w:pPr>
      <w:r>
        <w:t>- 1.550 m²</w:t>
      </w:r>
    </w:p>
    <w:p w:rsidR="00336188" w:rsidRDefault="00336188" w:rsidP="00336188">
      <w:pPr>
        <w:sectPr w:rsidR="00336188">
          <w:pgSz w:w="11910" w:h="16840"/>
          <w:pgMar w:top="1320" w:right="680" w:bottom="1240" w:left="1060" w:header="0" w:footer="1058" w:gutter="0"/>
          <w:cols w:num="2" w:space="720" w:equalWidth="0">
            <w:col w:w="7998" w:space="366"/>
            <w:col w:w="1806"/>
          </w:cols>
        </w:sectPr>
      </w:pPr>
    </w:p>
    <w:p w:rsidR="00336188" w:rsidRDefault="00336188" w:rsidP="00336188">
      <w:pPr>
        <w:pStyle w:val="Tijeloteksta"/>
        <w:tabs>
          <w:tab w:val="left" w:pos="8545"/>
        </w:tabs>
        <w:spacing w:before="1"/>
        <w:ind w:left="1147"/>
      </w:pPr>
      <w:r>
        <w:lastRenderedPageBreak/>
        <w:t>groblja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Žigrovcu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Beletincu</w:t>
      </w:r>
      <w:r>
        <w:tab/>
        <w:t>-</w:t>
      </w:r>
      <w:r>
        <w:rPr>
          <w:spacing w:val="-3"/>
        </w:rPr>
        <w:t xml:space="preserve"> </w:t>
      </w:r>
      <w:r>
        <w:t>2.000 m²</w:t>
      </w:r>
    </w:p>
    <w:p w:rsidR="00336188" w:rsidRDefault="00336188" w:rsidP="00336188">
      <w:pPr>
        <w:pStyle w:val="Tijeloteksta"/>
        <w:spacing w:before="10"/>
        <w:rPr>
          <w:sz w:val="20"/>
        </w:r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</w:tabs>
        <w:ind w:hanging="969"/>
        <w:rPr>
          <w:sz w:val="24"/>
        </w:rPr>
      </w:pPr>
      <w:r>
        <w:rPr>
          <w:sz w:val="24"/>
        </w:rPr>
        <w:t>Strojno</w:t>
      </w:r>
      <w:r>
        <w:rPr>
          <w:spacing w:val="-1"/>
          <w:sz w:val="24"/>
        </w:rPr>
        <w:t xml:space="preserve"> </w:t>
      </w:r>
      <w:r>
        <w:rPr>
          <w:sz w:val="24"/>
        </w:rPr>
        <w:t>čišćenje</w:t>
      </w:r>
      <w:r>
        <w:rPr>
          <w:spacing w:val="1"/>
          <w:sz w:val="24"/>
        </w:rPr>
        <w:t xml:space="preserve"> </w:t>
      </w:r>
      <w:r>
        <w:rPr>
          <w:sz w:val="24"/>
        </w:rPr>
        <w:t>snijega</w:t>
      </w:r>
      <w:r>
        <w:rPr>
          <w:spacing w:val="-4"/>
          <w:sz w:val="24"/>
        </w:rPr>
        <w:t xml:space="preserve"> </w:t>
      </w:r>
      <w:r>
        <w:rPr>
          <w:sz w:val="24"/>
        </w:rPr>
        <w:t>sa posipanjem</w:t>
      </w:r>
      <w:r>
        <w:rPr>
          <w:spacing w:val="-1"/>
          <w:sz w:val="24"/>
        </w:rPr>
        <w:t xml:space="preserve"> </w:t>
      </w:r>
      <w:r>
        <w:rPr>
          <w:sz w:val="24"/>
        </w:rPr>
        <w:t>soli i</w:t>
      </w:r>
      <w:r>
        <w:rPr>
          <w:spacing w:val="1"/>
          <w:sz w:val="24"/>
        </w:rPr>
        <w:t xml:space="preserve"> </w:t>
      </w:r>
      <w:r>
        <w:rPr>
          <w:sz w:val="24"/>
        </w:rPr>
        <w:t>kamenog</w:t>
      </w:r>
      <w:r>
        <w:rPr>
          <w:spacing w:val="-3"/>
          <w:sz w:val="24"/>
        </w:rPr>
        <w:t xml:space="preserve"> </w:t>
      </w:r>
      <w:r>
        <w:rPr>
          <w:sz w:val="24"/>
        </w:rPr>
        <w:t>agregata</w:t>
      </w:r>
    </w:p>
    <w:p w:rsidR="00336188" w:rsidRDefault="00336188" w:rsidP="00336188">
      <w:pPr>
        <w:pStyle w:val="Tijeloteksta"/>
        <w:tabs>
          <w:tab w:val="left" w:pos="8544"/>
        </w:tabs>
        <w:spacing w:before="41"/>
        <w:ind w:left="1147"/>
      </w:pPr>
      <w:r>
        <w:t>nerazvrstanih</w:t>
      </w:r>
      <w:r>
        <w:rPr>
          <w:spacing w:val="-2"/>
        </w:rPr>
        <w:t xml:space="preserve"> </w:t>
      </w:r>
      <w:r>
        <w:t>cesta</w:t>
      </w:r>
      <w:r>
        <w:tab/>
        <w:t>- 25.000 m</w:t>
      </w:r>
    </w:p>
    <w:p w:rsidR="00336188" w:rsidRDefault="00336188" w:rsidP="00336188">
      <w:pPr>
        <w:pStyle w:val="Tijeloteksta"/>
        <w:rPr>
          <w:sz w:val="26"/>
        </w:rPr>
      </w:pPr>
    </w:p>
    <w:p w:rsidR="00336188" w:rsidRDefault="00336188" w:rsidP="00336188">
      <w:pPr>
        <w:spacing w:before="217"/>
        <w:ind w:left="356" w:right="550"/>
        <w:rPr>
          <w:i/>
          <w:sz w:val="24"/>
        </w:rPr>
      </w:pPr>
      <w:r>
        <w:rPr>
          <w:i/>
          <w:sz w:val="24"/>
        </w:rPr>
        <w:t>Sredstva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izvršenje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radova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planiraju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iznosu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16"/>
          <w:sz w:val="24"/>
        </w:rPr>
        <w:t xml:space="preserve"> </w:t>
      </w:r>
      <w:r>
        <w:rPr>
          <w:b/>
          <w:i/>
          <w:sz w:val="24"/>
        </w:rPr>
        <w:t>382.000,00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kn,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izmjenama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dopunama planiraju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se uz iznosu od 481.000,00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kuna,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a financirati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će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 iz:</w:t>
      </w:r>
    </w:p>
    <w:p w:rsidR="00336188" w:rsidRDefault="00336188" w:rsidP="00336188">
      <w:pPr>
        <w:pStyle w:val="Tijeloteksta"/>
        <w:spacing w:before="8"/>
        <w:rPr>
          <w:i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823"/>
        <w:gridCol w:w="3097"/>
      </w:tblGrid>
      <w:tr w:rsidR="00336188" w:rsidTr="00DC1B70">
        <w:trPr>
          <w:trHeight w:val="275"/>
        </w:trPr>
        <w:tc>
          <w:tcPr>
            <w:tcW w:w="9290" w:type="dxa"/>
            <w:gridSpan w:val="3"/>
          </w:tcPr>
          <w:p w:rsidR="00336188" w:rsidRDefault="00336188" w:rsidP="00DC1B70">
            <w:pPr>
              <w:pStyle w:val="TableParagraph"/>
              <w:spacing w:line="256" w:lineRule="exact"/>
              <w:ind w:left="3234" w:right="32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Sredstva za izvršenje radova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6" w:lineRule="exact"/>
              <w:ind w:left="74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Izvori financiranja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Plan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72" w:right="6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Izmjene 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dopune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382.000,00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67" w:right="6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481.000,00 kn</w:t>
            </w:r>
          </w:p>
        </w:tc>
      </w:tr>
      <w:tr w:rsidR="00336188" w:rsidTr="00DC1B70">
        <w:trPr>
          <w:trHeight w:val="277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8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Sredstva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komunalne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naknade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8" w:lineRule="exact"/>
              <w:ind w:left="692" w:right="686"/>
              <w:rPr>
                <w:i/>
                <w:sz w:val="24"/>
              </w:rPr>
            </w:pPr>
            <w:r>
              <w:rPr>
                <w:i/>
                <w:sz w:val="24"/>
              </w:rPr>
              <w:t>202.100,00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8" w:lineRule="exact"/>
              <w:ind w:left="672" w:right="665"/>
              <w:rPr>
                <w:i/>
                <w:sz w:val="24"/>
              </w:rPr>
            </w:pPr>
            <w:r>
              <w:rPr>
                <w:i/>
                <w:sz w:val="24"/>
              </w:rPr>
              <w:t>160.000,00 kn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6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Vlastiti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prihodi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6"/>
              <w:rPr>
                <w:i/>
                <w:sz w:val="24"/>
              </w:rPr>
            </w:pPr>
            <w:r>
              <w:rPr>
                <w:i/>
                <w:sz w:val="24"/>
              </w:rPr>
              <w:t>59.900,00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72" w:right="665"/>
              <w:rPr>
                <w:i/>
                <w:sz w:val="24"/>
              </w:rPr>
            </w:pPr>
            <w:r>
              <w:rPr>
                <w:i/>
                <w:sz w:val="24"/>
              </w:rPr>
              <w:t>85.000,00 kn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6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Opći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prihodi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primici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6"/>
              <w:rPr>
                <w:i/>
                <w:sz w:val="24"/>
              </w:rPr>
            </w:pPr>
            <w:r>
              <w:rPr>
                <w:i/>
                <w:sz w:val="24"/>
              </w:rPr>
              <w:t>10.000,00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72" w:right="665"/>
              <w:rPr>
                <w:i/>
                <w:sz w:val="24"/>
              </w:rPr>
            </w:pPr>
            <w:r>
              <w:rPr>
                <w:i/>
                <w:sz w:val="24"/>
              </w:rPr>
              <w:t>95.000,00 kn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6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Naknada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za DTK mrežu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6"/>
              <w:rPr>
                <w:i/>
                <w:sz w:val="24"/>
              </w:rPr>
            </w:pPr>
            <w:r>
              <w:rPr>
                <w:i/>
                <w:sz w:val="24"/>
              </w:rPr>
              <w:t>15.000,00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72" w:right="665"/>
              <w:rPr>
                <w:i/>
                <w:sz w:val="24"/>
              </w:rPr>
            </w:pPr>
            <w:r>
              <w:rPr>
                <w:i/>
                <w:sz w:val="24"/>
              </w:rPr>
              <w:t>15.000,00 kn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6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Vodni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doprinos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6"/>
              <w:rPr>
                <w:i/>
                <w:sz w:val="24"/>
              </w:rPr>
            </w:pPr>
            <w:r>
              <w:rPr>
                <w:i/>
                <w:sz w:val="24"/>
              </w:rPr>
              <w:t>10.000,00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72" w:right="665"/>
              <w:rPr>
                <w:i/>
                <w:sz w:val="24"/>
              </w:rPr>
            </w:pPr>
            <w:r>
              <w:rPr>
                <w:i/>
                <w:sz w:val="24"/>
              </w:rPr>
              <w:t>10.000,00 kn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6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Doprinos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za šume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500,00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72" w:right="663"/>
              <w:rPr>
                <w:i/>
                <w:sz w:val="24"/>
              </w:rPr>
            </w:pPr>
            <w:r>
              <w:rPr>
                <w:i/>
                <w:sz w:val="24"/>
              </w:rPr>
              <w:t>0,00 kn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6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Koncesije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72" w:right="665"/>
              <w:rPr>
                <w:i/>
                <w:sz w:val="24"/>
              </w:rPr>
            </w:pPr>
            <w:r>
              <w:rPr>
                <w:i/>
                <w:sz w:val="24"/>
              </w:rPr>
              <w:t>15.000,00 kn</w:t>
            </w:r>
          </w:p>
        </w:tc>
      </w:tr>
      <w:tr w:rsidR="00336188" w:rsidTr="00DC1B70">
        <w:trPr>
          <w:trHeight w:val="553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tabs>
                <w:tab w:val="left" w:pos="1391"/>
                <w:tab w:val="left" w:pos="1981"/>
              </w:tabs>
              <w:spacing w:line="276" w:lineRule="exact"/>
              <w:ind w:left="107" w:right="9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Naknada</w:t>
            </w:r>
            <w:r>
              <w:rPr>
                <w:b/>
                <w:i/>
                <w:sz w:val="24"/>
              </w:rPr>
              <w:tab/>
              <w:t>za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prekomjernu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uporabu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ceste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70" w:lineRule="exact"/>
              <w:ind w:left="692" w:right="686"/>
              <w:rPr>
                <w:i/>
                <w:sz w:val="24"/>
              </w:rPr>
            </w:pPr>
            <w:r>
              <w:rPr>
                <w:i/>
                <w:sz w:val="24"/>
              </w:rPr>
              <w:t>84.500,00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70" w:lineRule="exact"/>
              <w:ind w:left="672" w:right="665"/>
              <w:rPr>
                <w:i/>
                <w:sz w:val="24"/>
              </w:rPr>
            </w:pPr>
            <w:r>
              <w:rPr>
                <w:i/>
                <w:sz w:val="24"/>
              </w:rPr>
              <w:t>101.000,00 kn</w:t>
            </w:r>
          </w:p>
        </w:tc>
      </w:tr>
    </w:tbl>
    <w:p w:rsidR="00336188" w:rsidRDefault="00336188" w:rsidP="00336188">
      <w:pPr>
        <w:pStyle w:val="Tijeloteksta"/>
        <w:rPr>
          <w:i/>
          <w:sz w:val="26"/>
        </w:rPr>
      </w:pPr>
    </w:p>
    <w:p w:rsidR="00336188" w:rsidRDefault="00336188" w:rsidP="00336188">
      <w:pPr>
        <w:pStyle w:val="Tijeloteksta"/>
        <w:spacing w:before="8"/>
        <w:rPr>
          <w:i/>
          <w:sz w:val="21"/>
        </w:rPr>
      </w:pPr>
    </w:p>
    <w:p w:rsidR="00336188" w:rsidRDefault="00336188" w:rsidP="00336188">
      <w:pPr>
        <w:pStyle w:val="Naslov1"/>
        <w:numPr>
          <w:ilvl w:val="0"/>
          <w:numId w:val="2"/>
        </w:numPr>
        <w:tabs>
          <w:tab w:val="left" w:pos="716"/>
        </w:tabs>
        <w:ind w:right="947"/>
      </w:pPr>
      <w:r>
        <w:t>ODRŽAVANJE JAVNIH POVRŠINA NA KOJIMA NIJE DOPUŠTEN PROMET</w:t>
      </w:r>
      <w:r>
        <w:rPr>
          <w:spacing w:val="-57"/>
        </w:rPr>
        <w:t xml:space="preserve"> </w:t>
      </w:r>
      <w:r>
        <w:t>MOTORNIH</w:t>
      </w:r>
      <w:r>
        <w:rPr>
          <w:spacing w:val="-1"/>
        </w:rPr>
        <w:t xml:space="preserve"> </w:t>
      </w:r>
      <w:r>
        <w:t>VOZILA</w:t>
      </w:r>
    </w:p>
    <w:p w:rsidR="00336188" w:rsidRDefault="00336188" w:rsidP="00336188">
      <w:pPr>
        <w:pStyle w:val="Tijeloteksta"/>
        <w:spacing w:before="7"/>
        <w:rPr>
          <w:b/>
          <w:sz w:val="23"/>
        </w:rPr>
      </w:pPr>
    </w:p>
    <w:p w:rsidR="00336188" w:rsidRDefault="00336188" w:rsidP="00336188">
      <w:pPr>
        <w:pStyle w:val="Tijeloteksta"/>
        <w:ind w:left="356"/>
      </w:pPr>
      <w:r>
        <w:t>Održavanje javnih</w:t>
      </w:r>
      <w:r>
        <w:rPr>
          <w:spacing w:val="1"/>
        </w:rPr>
        <w:t xml:space="preserve"> </w:t>
      </w:r>
      <w:r>
        <w:t>površina</w:t>
      </w:r>
      <w:r>
        <w:rPr>
          <w:spacing w:val="-1"/>
        </w:rPr>
        <w:t xml:space="preserve"> </w:t>
      </w:r>
      <w:r>
        <w:t>obuhvaća</w:t>
      </w:r>
      <w:r>
        <w:rPr>
          <w:spacing w:val="-4"/>
        </w:rPr>
        <w:t xml:space="preserve"> </w:t>
      </w:r>
      <w:r>
        <w:t>slijedeće</w:t>
      </w:r>
      <w:r>
        <w:rPr>
          <w:spacing w:val="-2"/>
        </w:rPr>
        <w:t xml:space="preserve"> </w:t>
      </w:r>
      <w:r>
        <w:t>radove:</w:t>
      </w:r>
    </w:p>
    <w:p w:rsidR="00336188" w:rsidRDefault="00336188" w:rsidP="00336188">
      <w:pPr>
        <w:pStyle w:val="Tijeloteksta"/>
        <w:spacing w:before="8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823"/>
        <w:gridCol w:w="3097"/>
      </w:tblGrid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Plan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70" w:right="6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Izmjene i dopune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65.000,00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67" w:right="6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20.000,00 kn</w:t>
            </w:r>
          </w:p>
        </w:tc>
      </w:tr>
      <w:tr w:rsidR="00336188" w:rsidTr="00DC1B70">
        <w:trPr>
          <w:trHeight w:val="1103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ind w:left="107" w:right="9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Popravak i održavanje klupica,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igrala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zdenaca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javnim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površinama,</w:t>
            </w:r>
            <w:r>
              <w:rPr>
                <w:b/>
                <w:i/>
                <w:spacing w:val="4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popravak</w:t>
            </w:r>
            <w:r>
              <w:rPr>
                <w:b/>
                <w:i/>
                <w:spacing w:val="4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</w:t>
            </w:r>
          </w:p>
          <w:p w:rsidR="00336188" w:rsidRDefault="00336188" w:rsidP="00DC1B70">
            <w:pPr>
              <w:pStyle w:val="TableParagraph"/>
              <w:spacing w:line="259" w:lineRule="exact"/>
              <w:ind w:left="1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održavanje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opreme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za rad i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dr.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jc w:val="left"/>
              <w:rPr>
                <w:sz w:val="26"/>
              </w:rPr>
            </w:pPr>
          </w:p>
          <w:p w:rsidR="00336188" w:rsidRDefault="00336188" w:rsidP="00DC1B70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336188" w:rsidRDefault="00336188" w:rsidP="00DC1B70">
            <w:pPr>
              <w:pStyle w:val="TableParagraph"/>
              <w:ind w:left="692" w:right="686"/>
              <w:rPr>
                <w:i/>
                <w:sz w:val="24"/>
              </w:rPr>
            </w:pPr>
            <w:r>
              <w:rPr>
                <w:i/>
                <w:sz w:val="24"/>
              </w:rPr>
              <w:t>50.000,00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jc w:val="left"/>
              <w:rPr>
                <w:sz w:val="26"/>
              </w:rPr>
            </w:pPr>
          </w:p>
          <w:p w:rsidR="00336188" w:rsidRDefault="00336188" w:rsidP="00DC1B70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336188" w:rsidRDefault="00336188" w:rsidP="00DC1B70">
            <w:pPr>
              <w:pStyle w:val="TableParagraph"/>
              <w:ind w:left="670" w:right="665"/>
              <w:rPr>
                <w:i/>
                <w:sz w:val="24"/>
              </w:rPr>
            </w:pPr>
            <w:r>
              <w:rPr>
                <w:i/>
                <w:sz w:val="24"/>
              </w:rPr>
              <w:t>14.000,00 kn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6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Sadnja trajnog raslinja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6"/>
              <w:rPr>
                <w:i/>
                <w:sz w:val="24"/>
              </w:rPr>
            </w:pPr>
            <w:r>
              <w:rPr>
                <w:i/>
                <w:sz w:val="24"/>
              </w:rPr>
              <w:t>15.000,00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72" w:right="665"/>
              <w:rPr>
                <w:i/>
                <w:sz w:val="24"/>
              </w:rPr>
            </w:pPr>
            <w:r>
              <w:rPr>
                <w:i/>
                <w:sz w:val="24"/>
              </w:rPr>
              <w:t>6.000,00 kn</w:t>
            </w:r>
          </w:p>
        </w:tc>
      </w:tr>
    </w:tbl>
    <w:p w:rsidR="00336188" w:rsidRDefault="00336188" w:rsidP="00336188">
      <w:pPr>
        <w:spacing w:line="256" w:lineRule="exact"/>
        <w:rPr>
          <w:sz w:val="24"/>
        </w:rPr>
        <w:sectPr w:rsidR="00336188">
          <w:type w:val="continuous"/>
          <w:pgSz w:w="11910" w:h="16840"/>
          <w:pgMar w:top="980" w:right="680" w:bottom="860" w:left="1060" w:header="720" w:footer="720" w:gutter="0"/>
          <w:cols w:space="720"/>
        </w:sectPr>
      </w:pPr>
    </w:p>
    <w:p w:rsidR="00336188" w:rsidRDefault="00336188" w:rsidP="00336188">
      <w:pPr>
        <w:spacing w:before="69"/>
        <w:ind w:left="356" w:right="733"/>
        <w:rPr>
          <w:i/>
          <w:sz w:val="24"/>
        </w:rPr>
      </w:pPr>
      <w:r>
        <w:rPr>
          <w:i/>
          <w:sz w:val="24"/>
        </w:rPr>
        <w:lastRenderedPageBreak/>
        <w:t>Sredstva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izvršenje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radova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planiraju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iznosu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25"/>
          <w:sz w:val="24"/>
        </w:rPr>
        <w:t xml:space="preserve"> </w:t>
      </w:r>
      <w:r>
        <w:rPr>
          <w:b/>
          <w:i/>
          <w:sz w:val="24"/>
        </w:rPr>
        <w:t>65.000,00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kn</w:t>
      </w:r>
      <w:r>
        <w:rPr>
          <w:i/>
          <w:sz w:val="24"/>
        </w:rPr>
        <w:t>,</w:t>
      </w:r>
      <w:r>
        <w:rPr>
          <w:i/>
          <w:spacing w:val="26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izmjenama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dopunama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iznosu od 20.000,00 kn,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a financirati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će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 iz:</w:t>
      </w:r>
    </w:p>
    <w:p w:rsidR="00336188" w:rsidRDefault="00336188" w:rsidP="00336188">
      <w:pPr>
        <w:pStyle w:val="Tijeloteksta"/>
        <w:spacing w:before="8"/>
        <w:rPr>
          <w:i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823"/>
        <w:gridCol w:w="3097"/>
      </w:tblGrid>
      <w:tr w:rsidR="00336188" w:rsidTr="00DC1B70">
        <w:trPr>
          <w:trHeight w:val="277"/>
        </w:trPr>
        <w:tc>
          <w:tcPr>
            <w:tcW w:w="9290" w:type="dxa"/>
            <w:gridSpan w:val="3"/>
          </w:tcPr>
          <w:p w:rsidR="00336188" w:rsidRDefault="00336188" w:rsidP="00DC1B70">
            <w:pPr>
              <w:pStyle w:val="TableParagraph"/>
              <w:spacing w:line="258" w:lineRule="exact"/>
              <w:ind w:left="3234" w:right="32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Sredstva za izvršenje radova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6" w:lineRule="exact"/>
              <w:ind w:left="74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Izvori financiranja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Plan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72" w:right="6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Izmjene 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dopune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65.000,00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67" w:right="6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20.000,00 kn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6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Opći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prihodi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primici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6"/>
              <w:rPr>
                <w:i/>
                <w:sz w:val="24"/>
              </w:rPr>
            </w:pPr>
            <w:r>
              <w:rPr>
                <w:i/>
                <w:sz w:val="24"/>
              </w:rPr>
              <w:t>5.000,00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72" w:right="665"/>
              <w:rPr>
                <w:i/>
                <w:sz w:val="24"/>
              </w:rPr>
            </w:pPr>
            <w:r>
              <w:rPr>
                <w:i/>
                <w:sz w:val="24"/>
              </w:rPr>
              <w:t>14.000,00 kn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6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Pomoći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6"/>
              <w:rPr>
                <w:i/>
                <w:sz w:val="24"/>
              </w:rPr>
            </w:pPr>
            <w:r>
              <w:rPr>
                <w:i/>
                <w:sz w:val="24"/>
              </w:rPr>
              <w:t>50.000,00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72" w:right="663"/>
              <w:rPr>
                <w:i/>
                <w:sz w:val="24"/>
              </w:rPr>
            </w:pPr>
            <w:r>
              <w:rPr>
                <w:i/>
                <w:sz w:val="24"/>
              </w:rPr>
              <w:t>0,00 kn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6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Grobne naknade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6"/>
              <w:rPr>
                <w:i/>
                <w:sz w:val="24"/>
              </w:rPr>
            </w:pPr>
            <w:r>
              <w:rPr>
                <w:i/>
                <w:sz w:val="24"/>
              </w:rPr>
              <w:t>10.000,00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72" w:right="665"/>
              <w:rPr>
                <w:i/>
                <w:sz w:val="24"/>
              </w:rPr>
            </w:pPr>
            <w:r>
              <w:rPr>
                <w:i/>
                <w:sz w:val="24"/>
              </w:rPr>
              <w:t>6.000,00 kn</w:t>
            </w:r>
          </w:p>
        </w:tc>
      </w:tr>
    </w:tbl>
    <w:p w:rsidR="00336188" w:rsidRDefault="00336188" w:rsidP="00336188">
      <w:pPr>
        <w:pStyle w:val="Tijeloteksta"/>
        <w:rPr>
          <w:i/>
          <w:sz w:val="26"/>
        </w:rPr>
      </w:pPr>
    </w:p>
    <w:p w:rsidR="00336188" w:rsidRDefault="00336188" w:rsidP="00336188">
      <w:pPr>
        <w:pStyle w:val="Tijeloteksta"/>
        <w:spacing w:before="8"/>
        <w:rPr>
          <w:i/>
          <w:sz w:val="21"/>
        </w:rPr>
      </w:pPr>
    </w:p>
    <w:p w:rsidR="00336188" w:rsidRDefault="00336188" w:rsidP="00336188">
      <w:pPr>
        <w:pStyle w:val="Naslov1"/>
        <w:ind w:left="356" w:right="0"/>
        <w:jc w:val="left"/>
      </w:pPr>
      <w:r>
        <w:t>ODRŽAVANJE</w:t>
      </w:r>
      <w:r>
        <w:rPr>
          <w:spacing w:val="-1"/>
        </w:rPr>
        <w:t xml:space="preserve"> </w:t>
      </w:r>
      <w:r>
        <w:t>JAVNIH ZELENIH</w:t>
      </w:r>
      <w:r>
        <w:rPr>
          <w:spacing w:val="-2"/>
        </w:rPr>
        <w:t xml:space="preserve"> </w:t>
      </w:r>
      <w:r>
        <w:t>POVRŠINA</w:t>
      </w:r>
    </w:p>
    <w:p w:rsidR="00336188" w:rsidRDefault="00336188" w:rsidP="00336188">
      <w:pPr>
        <w:pStyle w:val="Tijeloteksta"/>
        <w:spacing w:before="9"/>
        <w:rPr>
          <w:b/>
          <w:sz w:val="23"/>
        </w:r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</w:tabs>
        <w:ind w:hanging="969"/>
        <w:rPr>
          <w:sz w:val="24"/>
        </w:rPr>
      </w:pPr>
      <w:r>
        <w:rPr>
          <w:sz w:val="24"/>
        </w:rPr>
        <w:t>Malčiranje,</w:t>
      </w:r>
      <w:r>
        <w:rPr>
          <w:spacing w:val="-4"/>
          <w:sz w:val="24"/>
        </w:rPr>
        <w:t xml:space="preserve"> </w:t>
      </w:r>
      <w:r>
        <w:rPr>
          <w:sz w:val="24"/>
        </w:rPr>
        <w:t>košnja i održavanje</w:t>
      </w:r>
      <w:r>
        <w:rPr>
          <w:spacing w:val="-1"/>
          <w:sz w:val="24"/>
        </w:rPr>
        <w:t xml:space="preserve"> </w:t>
      </w:r>
      <w:r>
        <w:rPr>
          <w:sz w:val="24"/>
        </w:rPr>
        <w:t>travnjaka</w:t>
      </w:r>
      <w:r>
        <w:rPr>
          <w:spacing w:val="56"/>
          <w:sz w:val="24"/>
        </w:rPr>
        <w:t xml:space="preserve"> </w:t>
      </w:r>
      <w:r>
        <w:rPr>
          <w:sz w:val="24"/>
        </w:rPr>
        <w:t>(trgova,</w:t>
      </w:r>
      <w:r>
        <w:rPr>
          <w:spacing w:val="2"/>
          <w:sz w:val="24"/>
        </w:rPr>
        <w:t xml:space="preserve"> </w:t>
      </w:r>
      <w:r>
        <w:rPr>
          <w:sz w:val="24"/>
        </w:rPr>
        <w:t>igrališta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ostalih</w:t>
      </w:r>
      <w:r>
        <w:rPr>
          <w:spacing w:val="-1"/>
          <w:sz w:val="24"/>
        </w:rPr>
        <w:t xml:space="preserve"> </w:t>
      </w:r>
      <w:r>
        <w:rPr>
          <w:sz w:val="24"/>
        </w:rPr>
        <w:t>javnih</w:t>
      </w:r>
    </w:p>
    <w:p w:rsidR="00336188" w:rsidRDefault="00336188" w:rsidP="00336188">
      <w:pPr>
        <w:pStyle w:val="Tijeloteksta"/>
        <w:tabs>
          <w:tab w:val="left" w:pos="8544"/>
        </w:tabs>
        <w:spacing w:before="43"/>
        <w:ind w:left="1147"/>
      </w:pPr>
      <w:r>
        <w:t>površina)</w:t>
      </w:r>
      <w:r>
        <w:tab/>
        <w:t>- 30.000 m²</w:t>
      </w:r>
    </w:p>
    <w:p w:rsidR="00336188" w:rsidRDefault="00336188" w:rsidP="00336188">
      <w:pPr>
        <w:pStyle w:val="Tijeloteksta"/>
        <w:spacing w:before="10"/>
        <w:rPr>
          <w:sz w:val="20"/>
        </w:r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  <w:tab w:val="left" w:pos="8545"/>
        </w:tabs>
        <w:ind w:hanging="969"/>
        <w:rPr>
          <w:sz w:val="24"/>
        </w:rPr>
      </w:pPr>
      <w:r>
        <w:rPr>
          <w:sz w:val="24"/>
        </w:rPr>
        <w:t>Održavanje nasada</w:t>
      </w:r>
      <w:r>
        <w:rPr>
          <w:spacing w:val="-1"/>
          <w:sz w:val="24"/>
        </w:rPr>
        <w:t xml:space="preserve"> </w:t>
      </w:r>
      <w:r>
        <w:rPr>
          <w:sz w:val="24"/>
        </w:rPr>
        <w:t>živice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grmlja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orezivanje na visinu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200 m²</w:t>
      </w:r>
    </w:p>
    <w:p w:rsidR="00336188" w:rsidRDefault="00336188" w:rsidP="00336188">
      <w:pPr>
        <w:pStyle w:val="Tijeloteksta"/>
        <w:spacing w:before="1"/>
        <w:rPr>
          <w:sz w:val="21"/>
        </w:r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</w:tabs>
        <w:spacing w:line="276" w:lineRule="auto"/>
        <w:ind w:left="1147" w:right="2105"/>
        <w:rPr>
          <w:sz w:val="24"/>
        </w:rPr>
      </w:pPr>
      <w:r>
        <w:rPr>
          <w:sz w:val="24"/>
        </w:rPr>
        <w:t>Održavanje nasada drveća - oblikovanje nasada drveća - oblikovanje</w:t>
      </w:r>
      <w:r>
        <w:rPr>
          <w:spacing w:val="1"/>
          <w:sz w:val="24"/>
        </w:rPr>
        <w:t xml:space="preserve"> </w:t>
      </w:r>
      <w:r>
        <w:rPr>
          <w:sz w:val="24"/>
        </w:rPr>
        <w:t>krošnje drveća, odsijecanje granja, čišćenje od suhih polomljenih grana,</w:t>
      </w:r>
      <w:r>
        <w:rPr>
          <w:spacing w:val="-57"/>
          <w:sz w:val="24"/>
        </w:rPr>
        <w:t xml:space="preserve"> </w:t>
      </w:r>
      <w:r>
        <w:rPr>
          <w:sz w:val="24"/>
        </w:rPr>
        <w:t>plijevenje</w:t>
      </w:r>
      <w:r>
        <w:rPr>
          <w:spacing w:val="-1"/>
          <w:sz w:val="24"/>
        </w:rPr>
        <w:t xml:space="preserve"> </w:t>
      </w:r>
      <w:r>
        <w:rPr>
          <w:sz w:val="24"/>
        </w:rPr>
        <w:t>i okopavanje, prihranjivanje</w:t>
      </w:r>
      <w:r>
        <w:rPr>
          <w:spacing w:val="-3"/>
          <w:sz w:val="24"/>
        </w:rPr>
        <w:t xml:space="preserve"> </w:t>
      </w:r>
      <w:r>
        <w:rPr>
          <w:sz w:val="24"/>
        </w:rPr>
        <w:t>mineralnim gnojivom, utovar,</w:t>
      </w:r>
    </w:p>
    <w:p w:rsidR="00336188" w:rsidRDefault="00336188" w:rsidP="00336188">
      <w:pPr>
        <w:pStyle w:val="Tijeloteksta"/>
        <w:tabs>
          <w:tab w:val="left" w:pos="8543"/>
        </w:tabs>
        <w:spacing w:before="1"/>
        <w:ind w:left="1147"/>
      </w:pPr>
      <w:r>
        <w:t>odvoz i zbrinjavanje</w:t>
      </w:r>
      <w:r>
        <w:tab/>
        <w:t>- 315 kom</w:t>
      </w:r>
    </w:p>
    <w:p w:rsidR="00336188" w:rsidRDefault="00336188" w:rsidP="00336188">
      <w:pPr>
        <w:pStyle w:val="Tijeloteksta"/>
        <w:rPr>
          <w:sz w:val="26"/>
        </w:rPr>
      </w:pPr>
    </w:p>
    <w:p w:rsidR="00336188" w:rsidRDefault="00336188" w:rsidP="00336188">
      <w:pPr>
        <w:spacing w:before="215"/>
        <w:ind w:left="356" w:right="550"/>
        <w:rPr>
          <w:i/>
          <w:sz w:val="24"/>
        </w:rPr>
      </w:pPr>
      <w:r>
        <w:rPr>
          <w:i/>
          <w:sz w:val="24"/>
        </w:rPr>
        <w:t>Sredstva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izvršenje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radova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planiraju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iznosu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16"/>
          <w:sz w:val="24"/>
        </w:rPr>
        <w:t xml:space="preserve"> </w:t>
      </w:r>
      <w:r>
        <w:rPr>
          <w:b/>
          <w:i/>
          <w:sz w:val="24"/>
        </w:rPr>
        <w:t>181.000,00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kn,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izmjenama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dopunama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iznosu od 204.500,00 kn,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a financirati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će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 iz:</w:t>
      </w:r>
    </w:p>
    <w:p w:rsidR="00336188" w:rsidRDefault="00336188" w:rsidP="00336188">
      <w:pPr>
        <w:pStyle w:val="Tijeloteksta"/>
        <w:spacing w:before="8"/>
        <w:rPr>
          <w:i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823"/>
        <w:gridCol w:w="3097"/>
      </w:tblGrid>
      <w:tr w:rsidR="00336188" w:rsidTr="00DC1B70">
        <w:trPr>
          <w:trHeight w:val="275"/>
        </w:trPr>
        <w:tc>
          <w:tcPr>
            <w:tcW w:w="9290" w:type="dxa"/>
            <w:gridSpan w:val="3"/>
          </w:tcPr>
          <w:p w:rsidR="00336188" w:rsidRDefault="00336188" w:rsidP="00DC1B70">
            <w:pPr>
              <w:pStyle w:val="TableParagraph"/>
              <w:spacing w:line="256" w:lineRule="exact"/>
              <w:ind w:left="3234" w:right="32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Sredstva za izvršenje radova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6" w:lineRule="exact"/>
              <w:ind w:left="74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Izvori financiranja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Plan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72" w:right="6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Izmjene 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dopune</w:t>
            </w:r>
          </w:p>
        </w:tc>
      </w:tr>
      <w:tr w:rsidR="00336188" w:rsidTr="00DC1B70">
        <w:trPr>
          <w:trHeight w:val="278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8" w:lineRule="exact"/>
              <w:ind w:left="692" w:right="6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181.000,00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8" w:lineRule="exact"/>
              <w:ind w:left="667" w:right="6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204.500,00 kn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6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Sredstva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komunalne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naknade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6"/>
              <w:rPr>
                <w:i/>
                <w:sz w:val="24"/>
              </w:rPr>
            </w:pPr>
            <w:r>
              <w:rPr>
                <w:i/>
                <w:sz w:val="24"/>
              </w:rPr>
              <w:t>50.400,00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72" w:right="665"/>
              <w:rPr>
                <w:i/>
                <w:sz w:val="24"/>
              </w:rPr>
            </w:pPr>
            <w:r>
              <w:rPr>
                <w:i/>
                <w:sz w:val="24"/>
              </w:rPr>
              <w:t>160.000,00 kn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6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Grobne naknade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6"/>
              <w:rPr>
                <w:i/>
                <w:sz w:val="24"/>
              </w:rPr>
            </w:pPr>
            <w:r>
              <w:rPr>
                <w:i/>
                <w:sz w:val="24"/>
              </w:rPr>
              <w:t>51.000,00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72" w:right="663"/>
              <w:rPr>
                <w:i/>
                <w:sz w:val="24"/>
              </w:rPr>
            </w:pPr>
            <w:r>
              <w:rPr>
                <w:i/>
                <w:sz w:val="24"/>
              </w:rPr>
              <w:t>0,00 kn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6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Naknade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od koncesije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6"/>
              <w:rPr>
                <w:i/>
                <w:sz w:val="24"/>
              </w:rPr>
            </w:pPr>
            <w:r>
              <w:rPr>
                <w:i/>
                <w:sz w:val="24"/>
              </w:rPr>
              <w:t>4.000,00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72" w:right="663"/>
              <w:rPr>
                <w:i/>
                <w:sz w:val="24"/>
              </w:rPr>
            </w:pPr>
            <w:r>
              <w:rPr>
                <w:i/>
                <w:sz w:val="24"/>
              </w:rPr>
              <w:t>0,00 kn</w:t>
            </w:r>
          </w:p>
        </w:tc>
      </w:tr>
      <w:tr w:rsidR="00336188" w:rsidTr="00DC1B70">
        <w:trPr>
          <w:trHeight w:val="551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tabs>
                <w:tab w:val="left" w:pos="1683"/>
                <w:tab w:val="left" w:pos="3048"/>
              </w:tabs>
              <w:spacing w:line="276" w:lineRule="exact"/>
              <w:ind w:left="107" w:right="9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Korisničke</w:t>
            </w:r>
            <w:r>
              <w:rPr>
                <w:b/>
                <w:i/>
                <w:sz w:val="24"/>
              </w:rPr>
              <w:tab/>
              <w:t>naknade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3"/>
                <w:sz w:val="24"/>
              </w:rPr>
              <w:t>za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prekomjernu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uporabu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cesta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68" w:lineRule="exact"/>
              <w:ind w:left="692" w:right="686"/>
              <w:rPr>
                <w:i/>
                <w:sz w:val="24"/>
              </w:rPr>
            </w:pPr>
            <w:r>
              <w:rPr>
                <w:i/>
                <w:sz w:val="24"/>
              </w:rPr>
              <w:t>65.500,00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68" w:lineRule="exact"/>
              <w:ind w:left="672" w:right="663"/>
              <w:rPr>
                <w:i/>
                <w:sz w:val="24"/>
              </w:rPr>
            </w:pPr>
            <w:r>
              <w:rPr>
                <w:i/>
                <w:sz w:val="24"/>
              </w:rPr>
              <w:t>0,00 kn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5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Vlastiti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prihodi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5" w:lineRule="exact"/>
              <w:ind w:left="692" w:right="686"/>
              <w:rPr>
                <w:i/>
                <w:sz w:val="24"/>
              </w:rPr>
            </w:pPr>
            <w:r>
              <w:rPr>
                <w:i/>
                <w:sz w:val="24"/>
              </w:rPr>
              <w:t>10.100,00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5" w:lineRule="exact"/>
              <w:ind w:left="672" w:right="663"/>
              <w:rPr>
                <w:i/>
                <w:sz w:val="24"/>
              </w:rPr>
            </w:pPr>
            <w:r>
              <w:rPr>
                <w:i/>
                <w:sz w:val="24"/>
              </w:rPr>
              <w:t>0,00 kn</w:t>
            </w:r>
          </w:p>
        </w:tc>
      </w:tr>
      <w:tr w:rsidR="00336188" w:rsidTr="00DC1B70">
        <w:trPr>
          <w:trHeight w:val="277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8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Ostali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prihodi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primici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8" w:lineRule="exact"/>
              <w:ind w:left="692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8" w:lineRule="exact"/>
              <w:ind w:left="672" w:right="665"/>
              <w:rPr>
                <w:i/>
                <w:sz w:val="24"/>
              </w:rPr>
            </w:pPr>
            <w:r>
              <w:rPr>
                <w:i/>
                <w:sz w:val="24"/>
              </w:rPr>
              <w:t>44.500,00 kn</w:t>
            </w:r>
          </w:p>
        </w:tc>
      </w:tr>
    </w:tbl>
    <w:p w:rsidR="00336188" w:rsidRDefault="00336188" w:rsidP="00336188">
      <w:pPr>
        <w:pStyle w:val="Tijeloteksta"/>
        <w:rPr>
          <w:i/>
          <w:sz w:val="26"/>
        </w:rPr>
      </w:pPr>
    </w:p>
    <w:p w:rsidR="00336188" w:rsidRDefault="00336188" w:rsidP="00336188">
      <w:pPr>
        <w:pStyle w:val="Tijeloteksta"/>
        <w:rPr>
          <w:i/>
          <w:sz w:val="26"/>
        </w:rPr>
      </w:pPr>
    </w:p>
    <w:p w:rsidR="00336188" w:rsidRDefault="00336188" w:rsidP="00336188">
      <w:pPr>
        <w:pStyle w:val="Naslov1"/>
        <w:numPr>
          <w:ilvl w:val="0"/>
          <w:numId w:val="2"/>
        </w:numPr>
        <w:tabs>
          <w:tab w:val="left" w:pos="716"/>
        </w:tabs>
        <w:spacing w:before="226"/>
        <w:ind w:right="0"/>
      </w:pPr>
      <w:r>
        <w:t>ODRŽAVANJE GRAĐEVINA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UREĐAJA</w:t>
      </w:r>
      <w:r>
        <w:rPr>
          <w:spacing w:val="-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NAMJENE</w:t>
      </w:r>
    </w:p>
    <w:p w:rsidR="00336188" w:rsidRDefault="00336188" w:rsidP="00336188">
      <w:pPr>
        <w:pStyle w:val="Tijeloteksta"/>
        <w:spacing w:before="9"/>
        <w:rPr>
          <w:b/>
          <w:sz w:val="23"/>
        </w:r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  <w:tab w:val="left" w:pos="8546"/>
        </w:tabs>
        <w:spacing w:before="1"/>
        <w:ind w:hanging="969"/>
        <w:rPr>
          <w:sz w:val="24"/>
        </w:rPr>
      </w:pPr>
      <w:r>
        <w:rPr>
          <w:sz w:val="24"/>
        </w:rPr>
        <w:t>Održavanje</w:t>
      </w:r>
      <w:r>
        <w:rPr>
          <w:spacing w:val="-1"/>
          <w:sz w:val="24"/>
        </w:rPr>
        <w:t xml:space="preserve"> </w:t>
      </w:r>
      <w:r>
        <w:rPr>
          <w:sz w:val="24"/>
        </w:rPr>
        <w:t>nadstrešnica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autobusnim</w:t>
      </w:r>
      <w:r>
        <w:rPr>
          <w:spacing w:val="1"/>
          <w:sz w:val="24"/>
        </w:rPr>
        <w:t xml:space="preserve"> </w:t>
      </w:r>
      <w:r>
        <w:rPr>
          <w:sz w:val="24"/>
        </w:rPr>
        <w:t>stajalištima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9 nadstrešnica</w:t>
      </w:r>
    </w:p>
    <w:p w:rsidR="00336188" w:rsidRDefault="00336188" w:rsidP="00336188">
      <w:pPr>
        <w:rPr>
          <w:sz w:val="24"/>
        </w:rPr>
        <w:sectPr w:rsidR="00336188">
          <w:pgSz w:w="11910" w:h="16840"/>
          <w:pgMar w:top="1320" w:right="680" w:bottom="1240" w:left="1060" w:header="0" w:footer="1058" w:gutter="0"/>
          <w:cols w:space="720"/>
        </w:sectPr>
      </w:pPr>
    </w:p>
    <w:p w:rsidR="00336188" w:rsidRDefault="00336188" w:rsidP="00336188">
      <w:pPr>
        <w:spacing w:before="85"/>
        <w:ind w:left="356" w:right="733"/>
        <w:rPr>
          <w:i/>
          <w:sz w:val="24"/>
        </w:rPr>
      </w:pPr>
      <w:r>
        <w:rPr>
          <w:i/>
          <w:sz w:val="24"/>
        </w:rPr>
        <w:lastRenderedPageBreak/>
        <w:t>Sredstva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izvršenje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radova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planiraju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iznosu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25"/>
          <w:sz w:val="24"/>
        </w:rPr>
        <w:t xml:space="preserve"> </w:t>
      </w:r>
      <w:r>
        <w:rPr>
          <w:b/>
          <w:i/>
          <w:sz w:val="24"/>
        </w:rPr>
        <w:t>10.000,00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kn,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izmjenama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dopunama u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iznosu od 0,00 kn,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a financirati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će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 iz:</w:t>
      </w:r>
    </w:p>
    <w:p w:rsidR="00336188" w:rsidRDefault="00336188" w:rsidP="00336188">
      <w:pPr>
        <w:pStyle w:val="Tijeloteksta"/>
        <w:spacing w:before="8"/>
        <w:rPr>
          <w:i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823"/>
        <w:gridCol w:w="3097"/>
      </w:tblGrid>
      <w:tr w:rsidR="00336188" w:rsidTr="00DC1B70">
        <w:trPr>
          <w:trHeight w:val="277"/>
        </w:trPr>
        <w:tc>
          <w:tcPr>
            <w:tcW w:w="9290" w:type="dxa"/>
            <w:gridSpan w:val="3"/>
          </w:tcPr>
          <w:p w:rsidR="00336188" w:rsidRDefault="00336188" w:rsidP="00DC1B70">
            <w:pPr>
              <w:pStyle w:val="TableParagraph"/>
              <w:spacing w:line="258" w:lineRule="exact"/>
              <w:ind w:left="3234" w:right="32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Sredstva za izvršenje radova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6" w:lineRule="exact"/>
              <w:ind w:left="74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Izvori financiranja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Plan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72" w:right="6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Izmjene 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dopune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10.000,00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69" w:right="6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0,00 kn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6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Sredstva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komunalne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naknade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6"/>
              <w:rPr>
                <w:i/>
                <w:sz w:val="24"/>
              </w:rPr>
            </w:pPr>
            <w:r>
              <w:rPr>
                <w:i/>
                <w:sz w:val="24"/>
              </w:rPr>
              <w:t>10.000,00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72" w:right="663"/>
              <w:rPr>
                <w:i/>
                <w:sz w:val="24"/>
              </w:rPr>
            </w:pPr>
            <w:r>
              <w:rPr>
                <w:i/>
                <w:sz w:val="24"/>
              </w:rPr>
              <w:t>0,00 kn</w:t>
            </w:r>
          </w:p>
        </w:tc>
      </w:tr>
    </w:tbl>
    <w:p w:rsidR="00336188" w:rsidRDefault="00336188" w:rsidP="00336188">
      <w:pPr>
        <w:pStyle w:val="Tijeloteksta"/>
        <w:spacing w:before="8"/>
        <w:rPr>
          <w:i/>
          <w:sz w:val="23"/>
        </w:rPr>
      </w:pPr>
    </w:p>
    <w:p w:rsidR="00336188" w:rsidRDefault="00336188" w:rsidP="00336188">
      <w:pPr>
        <w:pStyle w:val="Naslov1"/>
        <w:numPr>
          <w:ilvl w:val="0"/>
          <w:numId w:val="2"/>
        </w:numPr>
        <w:tabs>
          <w:tab w:val="left" w:pos="716"/>
        </w:tabs>
        <w:ind w:right="0"/>
      </w:pPr>
      <w:r>
        <w:t>ODRŽAVANJE GROBLJA</w:t>
      </w:r>
    </w:p>
    <w:p w:rsidR="00336188" w:rsidRDefault="00336188" w:rsidP="00336188">
      <w:pPr>
        <w:pStyle w:val="Tijeloteksta"/>
        <w:spacing w:before="9"/>
        <w:rPr>
          <w:b/>
          <w:sz w:val="23"/>
        </w:r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</w:tabs>
        <w:spacing w:line="276" w:lineRule="auto"/>
        <w:ind w:left="1147" w:right="1944"/>
        <w:rPr>
          <w:sz w:val="24"/>
        </w:rPr>
      </w:pPr>
      <w:r>
        <w:rPr>
          <w:sz w:val="24"/>
        </w:rPr>
        <w:t>Uređenje groblja, košnja trave, prskanje korova, održavanje pješačkih</w:t>
      </w:r>
      <w:r>
        <w:rPr>
          <w:spacing w:val="1"/>
          <w:sz w:val="24"/>
        </w:rPr>
        <w:t xml:space="preserve"> </w:t>
      </w:r>
      <w:r>
        <w:rPr>
          <w:sz w:val="24"/>
        </w:rPr>
        <w:t>staza,</w:t>
      </w:r>
      <w:r>
        <w:rPr>
          <w:spacing w:val="-2"/>
          <w:sz w:val="24"/>
        </w:rPr>
        <w:t xml:space="preserve"> </w:t>
      </w:r>
      <w:r>
        <w:rPr>
          <w:sz w:val="24"/>
        </w:rPr>
        <w:t>održavanje</w:t>
      </w:r>
      <w:r>
        <w:rPr>
          <w:spacing w:val="-1"/>
          <w:sz w:val="24"/>
        </w:rPr>
        <w:t xml:space="preserve"> </w:t>
      </w:r>
      <w:r>
        <w:rPr>
          <w:sz w:val="24"/>
        </w:rPr>
        <w:t>trajnih</w:t>
      </w:r>
      <w:r>
        <w:rPr>
          <w:spacing w:val="3"/>
          <w:sz w:val="24"/>
        </w:rPr>
        <w:t xml:space="preserve"> </w:t>
      </w:r>
      <w:r>
        <w:rPr>
          <w:sz w:val="24"/>
        </w:rPr>
        <w:t>nasada,</w:t>
      </w:r>
      <w:r>
        <w:rPr>
          <w:spacing w:val="-4"/>
          <w:sz w:val="24"/>
        </w:rPr>
        <w:t xml:space="preserve"> </w:t>
      </w:r>
      <w:r>
        <w:rPr>
          <w:sz w:val="24"/>
        </w:rPr>
        <w:t>održavanje i</w:t>
      </w:r>
      <w:r>
        <w:rPr>
          <w:spacing w:val="-1"/>
          <w:sz w:val="24"/>
        </w:rPr>
        <w:t xml:space="preserve"> </w:t>
      </w:r>
      <w:r>
        <w:rPr>
          <w:sz w:val="24"/>
        </w:rPr>
        <w:t>popravak</w:t>
      </w:r>
      <w:r>
        <w:rPr>
          <w:spacing w:val="1"/>
          <w:sz w:val="24"/>
        </w:rPr>
        <w:t xml:space="preserve"> </w:t>
      </w:r>
      <w:r>
        <w:rPr>
          <w:sz w:val="24"/>
        </w:rPr>
        <w:t>grobnih</w:t>
      </w:r>
      <w:r>
        <w:rPr>
          <w:spacing w:val="-1"/>
          <w:sz w:val="24"/>
        </w:rPr>
        <w:t xml:space="preserve"> </w:t>
      </w:r>
      <w:r>
        <w:rPr>
          <w:sz w:val="24"/>
        </w:rPr>
        <w:t>kuća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dr.</w:t>
      </w:r>
    </w:p>
    <w:p w:rsidR="00336188" w:rsidRDefault="00336188" w:rsidP="00336188">
      <w:pPr>
        <w:pStyle w:val="Tijeloteksta"/>
        <w:rPr>
          <w:sz w:val="26"/>
        </w:rPr>
      </w:pPr>
    </w:p>
    <w:p w:rsidR="00336188" w:rsidRDefault="00336188" w:rsidP="00336188">
      <w:pPr>
        <w:spacing w:before="175"/>
        <w:ind w:left="356" w:right="735"/>
        <w:rPr>
          <w:i/>
          <w:sz w:val="24"/>
        </w:rPr>
      </w:pPr>
      <w:r>
        <w:rPr>
          <w:i/>
          <w:sz w:val="24"/>
        </w:rPr>
        <w:t>Sredstva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održavanje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groblja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izvršenje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radova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planiraju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iznosu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17"/>
          <w:sz w:val="24"/>
        </w:rPr>
        <w:t xml:space="preserve"> </w:t>
      </w:r>
      <w:r>
        <w:rPr>
          <w:b/>
          <w:i/>
          <w:sz w:val="24"/>
        </w:rPr>
        <w:t>159.000,00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kn</w:t>
      </w:r>
      <w:r>
        <w:rPr>
          <w:i/>
          <w:sz w:val="24"/>
        </w:rPr>
        <w:t>,</w:t>
      </w:r>
      <w:r>
        <w:rPr>
          <w:i/>
          <w:spacing w:val="16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izmjenama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dopunama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u iznosu od 157.000,00 kn</w:t>
      </w:r>
      <w:r>
        <w:rPr>
          <w:i/>
          <w:sz w:val="24"/>
        </w:rPr>
        <w:t>, a financirati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će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 iz:</w:t>
      </w:r>
    </w:p>
    <w:p w:rsidR="00336188" w:rsidRDefault="00336188" w:rsidP="00336188">
      <w:pPr>
        <w:pStyle w:val="Tijeloteksta"/>
        <w:spacing w:before="8"/>
        <w:rPr>
          <w:i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823"/>
        <w:gridCol w:w="3097"/>
      </w:tblGrid>
      <w:tr w:rsidR="00336188" w:rsidTr="00DC1B70">
        <w:trPr>
          <w:trHeight w:val="275"/>
        </w:trPr>
        <w:tc>
          <w:tcPr>
            <w:tcW w:w="9290" w:type="dxa"/>
            <w:gridSpan w:val="3"/>
          </w:tcPr>
          <w:p w:rsidR="00336188" w:rsidRDefault="00336188" w:rsidP="00DC1B70">
            <w:pPr>
              <w:pStyle w:val="TableParagraph"/>
              <w:spacing w:line="256" w:lineRule="exact"/>
              <w:ind w:left="3234" w:right="32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Sredstva za izvršenje radova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6" w:lineRule="exact"/>
              <w:ind w:right="73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Izvori financiranja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Plan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72" w:right="6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Izmjene 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dopune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159.000,00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67" w:right="6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157.000,00 kn</w:t>
            </w:r>
          </w:p>
        </w:tc>
      </w:tr>
      <w:tr w:rsidR="00336188" w:rsidTr="00DC1B70">
        <w:trPr>
          <w:trHeight w:val="277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8" w:lineRule="exact"/>
              <w:ind w:right="74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Sredstva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grobne naknade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8" w:lineRule="exact"/>
              <w:ind w:left="692" w:right="686"/>
              <w:rPr>
                <w:i/>
                <w:sz w:val="24"/>
              </w:rPr>
            </w:pPr>
            <w:r>
              <w:rPr>
                <w:i/>
                <w:sz w:val="24"/>
              </w:rPr>
              <w:t>159.000,00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8" w:lineRule="exact"/>
              <w:ind w:left="672" w:right="665"/>
              <w:rPr>
                <w:i/>
                <w:sz w:val="24"/>
              </w:rPr>
            </w:pPr>
            <w:r>
              <w:rPr>
                <w:i/>
                <w:sz w:val="24"/>
              </w:rPr>
              <w:t>157.000,00 kn</w:t>
            </w:r>
          </w:p>
        </w:tc>
      </w:tr>
    </w:tbl>
    <w:p w:rsidR="00336188" w:rsidRDefault="00336188" w:rsidP="00336188">
      <w:pPr>
        <w:pStyle w:val="Tijeloteksta"/>
        <w:spacing w:before="8"/>
        <w:rPr>
          <w:i/>
          <w:sz w:val="23"/>
        </w:rPr>
      </w:pPr>
    </w:p>
    <w:p w:rsidR="00336188" w:rsidRDefault="00336188" w:rsidP="00336188">
      <w:pPr>
        <w:pStyle w:val="Naslov1"/>
        <w:numPr>
          <w:ilvl w:val="0"/>
          <w:numId w:val="2"/>
        </w:numPr>
        <w:tabs>
          <w:tab w:val="left" w:pos="716"/>
        </w:tabs>
        <w:ind w:right="0"/>
      </w:pPr>
      <w:r>
        <w:t>ODRŽAVANJE ČISTOĆE</w:t>
      </w:r>
      <w:r>
        <w:rPr>
          <w:spacing w:val="-2"/>
        </w:rPr>
        <w:t xml:space="preserve"> </w:t>
      </w:r>
      <w:r>
        <w:t>JAVNIH POVRŠINA</w:t>
      </w:r>
    </w:p>
    <w:p w:rsidR="00336188" w:rsidRDefault="00336188" w:rsidP="00336188">
      <w:pPr>
        <w:pStyle w:val="Tijeloteksta"/>
        <w:spacing w:before="9"/>
        <w:rPr>
          <w:b/>
          <w:sz w:val="23"/>
        </w:r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  <w:tab w:val="left" w:pos="8544"/>
        </w:tabs>
        <w:ind w:hanging="969"/>
        <w:rPr>
          <w:sz w:val="24"/>
        </w:rPr>
      </w:pPr>
      <w:r>
        <w:rPr>
          <w:sz w:val="24"/>
        </w:rPr>
        <w:t>Sakupljanje</w:t>
      </w:r>
      <w:r>
        <w:rPr>
          <w:spacing w:val="-1"/>
          <w:sz w:val="24"/>
        </w:rPr>
        <w:t xml:space="preserve"> </w:t>
      </w:r>
      <w:r>
        <w:rPr>
          <w:sz w:val="24"/>
        </w:rPr>
        <w:t>otpadaka sa</w:t>
      </w:r>
      <w:r>
        <w:rPr>
          <w:spacing w:val="-3"/>
          <w:sz w:val="24"/>
        </w:rPr>
        <w:t xml:space="preserve"> </w:t>
      </w:r>
      <w:r>
        <w:rPr>
          <w:sz w:val="24"/>
        </w:rPr>
        <w:t>javnih površina i pražnjenje koševa s odvozom</w:t>
      </w:r>
      <w:r>
        <w:rPr>
          <w:sz w:val="24"/>
        </w:rPr>
        <w:tab/>
        <w:t>- 150 sati</w:t>
      </w:r>
    </w:p>
    <w:p w:rsidR="00336188" w:rsidRDefault="00336188" w:rsidP="00336188">
      <w:pPr>
        <w:pStyle w:val="Tijeloteksta"/>
        <w:spacing w:before="10"/>
        <w:rPr>
          <w:sz w:val="20"/>
        </w:rPr>
      </w:pPr>
    </w:p>
    <w:p w:rsidR="00336188" w:rsidRDefault="00336188" w:rsidP="00336188">
      <w:pPr>
        <w:pStyle w:val="Odlomakpopisa"/>
        <w:numPr>
          <w:ilvl w:val="0"/>
          <w:numId w:val="1"/>
        </w:numPr>
        <w:tabs>
          <w:tab w:val="left" w:pos="1148"/>
          <w:tab w:val="left" w:pos="1149"/>
        </w:tabs>
        <w:ind w:hanging="969"/>
        <w:rPr>
          <w:sz w:val="24"/>
        </w:rPr>
      </w:pPr>
      <w:r>
        <w:rPr>
          <w:sz w:val="24"/>
        </w:rPr>
        <w:t>Interventni</w:t>
      </w:r>
      <w:r>
        <w:rPr>
          <w:spacing w:val="1"/>
          <w:sz w:val="24"/>
        </w:rPr>
        <w:t xml:space="preserve"> </w:t>
      </w:r>
      <w:r>
        <w:rPr>
          <w:sz w:val="24"/>
        </w:rPr>
        <w:t>radovi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javnim površinama, a</w:t>
      </w:r>
      <w:r>
        <w:rPr>
          <w:spacing w:val="-4"/>
          <w:sz w:val="24"/>
        </w:rPr>
        <w:t xml:space="preserve"> </w:t>
      </w:r>
      <w:r>
        <w:rPr>
          <w:sz w:val="24"/>
        </w:rPr>
        <w:t>za koje se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tijekom godine</w:t>
      </w:r>
    </w:p>
    <w:p w:rsidR="00336188" w:rsidRDefault="00336188" w:rsidP="00336188">
      <w:pPr>
        <w:pStyle w:val="Tijeloteksta"/>
        <w:tabs>
          <w:tab w:val="left" w:pos="8543"/>
        </w:tabs>
        <w:spacing w:before="41"/>
        <w:ind w:left="1147"/>
      </w:pPr>
      <w:r>
        <w:t>ukazala</w:t>
      </w:r>
      <w:r>
        <w:rPr>
          <w:spacing w:val="-1"/>
        </w:rPr>
        <w:t xml:space="preserve"> </w:t>
      </w:r>
      <w:r>
        <w:t>potreba za izvršenjem</w:t>
      </w:r>
      <w:r>
        <w:tab/>
        <w:t>- 12 sati</w:t>
      </w:r>
    </w:p>
    <w:p w:rsidR="00336188" w:rsidRDefault="00336188" w:rsidP="00336188">
      <w:pPr>
        <w:pStyle w:val="Tijeloteksta"/>
        <w:spacing w:before="10"/>
        <w:rPr>
          <w:sz w:val="20"/>
        </w:rPr>
      </w:pPr>
    </w:p>
    <w:p w:rsidR="00336188" w:rsidRDefault="00336188" w:rsidP="00336188">
      <w:pPr>
        <w:ind w:left="356" w:right="731"/>
        <w:rPr>
          <w:i/>
          <w:sz w:val="24"/>
        </w:rPr>
      </w:pPr>
      <w:r>
        <w:rPr>
          <w:i/>
          <w:sz w:val="24"/>
        </w:rPr>
        <w:t>Sredstva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izvršenje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radova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planiraju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iznosu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15.000,00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kn,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financirati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će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iz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sredstava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komunalne naknade 15.000,00 kn.</w:t>
      </w:r>
    </w:p>
    <w:p w:rsidR="00336188" w:rsidRDefault="00336188" w:rsidP="00336188">
      <w:pPr>
        <w:pStyle w:val="Tijeloteksta"/>
        <w:spacing w:before="8"/>
        <w:rPr>
          <w:i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823"/>
        <w:gridCol w:w="3097"/>
      </w:tblGrid>
      <w:tr w:rsidR="00336188" w:rsidTr="00DC1B70">
        <w:trPr>
          <w:trHeight w:val="275"/>
        </w:trPr>
        <w:tc>
          <w:tcPr>
            <w:tcW w:w="9290" w:type="dxa"/>
            <w:gridSpan w:val="3"/>
          </w:tcPr>
          <w:p w:rsidR="00336188" w:rsidRDefault="00336188" w:rsidP="00DC1B70">
            <w:pPr>
              <w:pStyle w:val="TableParagraph"/>
              <w:spacing w:line="256" w:lineRule="exact"/>
              <w:ind w:left="3234" w:right="32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Sredstva za izvršenje radova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6" w:lineRule="exact"/>
              <w:ind w:left="74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Izvori financiranja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Plan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72" w:right="6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Izmjene 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dopune</w:t>
            </w:r>
          </w:p>
        </w:tc>
      </w:tr>
      <w:tr w:rsidR="00336188" w:rsidTr="00DC1B70">
        <w:trPr>
          <w:trHeight w:val="277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8" w:lineRule="exact"/>
              <w:ind w:left="692" w:right="6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15.000,00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8" w:lineRule="exact"/>
              <w:ind w:left="667" w:right="6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15.000,00 kn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6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Sredstva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komunalne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naknade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6"/>
              <w:rPr>
                <w:i/>
                <w:sz w:val="24"/>
              </w:rPr>
            </w:pPr>
            <w:r>
              <w:rPr>
                <w:i/>
                <w:sz w:val="24"/>
              </w:rPr>
              <w:t>15.000,00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72" w:right="665"/>
              <w:rPr>
                <w:i/>
                <w:sz w:val="24"/>
              </w:rPr>
            </w:pPr>
            <w:r>
              <w:rPr>
                <w:i/>
                <w:sz w:val="24"/>
              </w:rPr>
              <w:t>15.000,00 kn</w:t>
            </w:r>
          </w:p>
        </w:tc>
      </w:tr>
    </w:tbl>
    <w:p w:rsidR="00336188" w:rsidRDefault="00336188" w:rsidP="00336188">
      <w:pPr>
        <w:pStyle w:val="Tijeloteksta"/>
        <w:spacing w:before="8"/>
        <w:rPr>
          <w:i/>
          <w:sz w:val="23"/>
        </w:rPr>
      </w:pPr>
    </w:p>
    <w:p w:rsidR="00336188" w:rsidRDefault="00336188" w:rsidP="00336188">
      <w:pPr>
        <w:pStyle w:val="Naslov1"/>
        <w:numPr>
          <w:ilvl w:val="0"/>
          <w:numId w:val="2"/>
        </w:numPr>
        <w:tabs>
          <w:tab w:val="left" w:pos="716"/>
        </w:tabs>
        <w:ind w:right="0"/>
      </w:pPr>
      <w:r>
        <w:t>ODRŽAVANJE</w:t>
      </w:r>
      <w:r>
        <w:rPr>
          <w:spacing w:val="-1"/>
        </w:rPr>
        <w:t xml:space="preserve"> </w:t>
      </w:r>
      <w:r>
        <w:t>JAVNE RASVJETE</w:t>
      </w:r>
    </w:p>
    <w:p w:rsidR="00336188" w:rsidRDefault="00336188" w:rsidP="00336188">
      <w:pPr>
        <w:pStyle w:val="Tijeloteksta"/>
        <w:spacing w:before="3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823"/>
        <w:gridCol w:w="3097"/>
      </w:tblGrid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Plan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70" w:right="6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Izmjene i dopune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200.000,00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67" w:right="6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420.000,00 kn</w:t>
            </w:r>
          </w:p>
        </w:tc>
      </w:tr>
      <w:tr w:rsidR="00336188" w:rsidTr="00DC1B70">
        <w:trPr>
          <w:trHeight w:val="1379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ind w:left="107" w:right="9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Zamjena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dotrajalih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svjetiljki,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održavanje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stupova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javne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rasvjete,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zamjena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dotrajalih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stupova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ili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njihovih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dijelova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</w:t>
            </w:r>
          </w:p>
          <w:p w:rsidR="00336188" w:rsidRDefault="00336188" w:rsidP="00DC1B70">
            <w:pPr>
              <w:pStyle w:val="TableParagraph"/>
              <w:spacing w:line="259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slično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jc w:val="left"/>
              <w:rPr>
                <w:b/>
                <w:sz w:val="26"/>
              </w:rPr>
            </w:pPr>
          </w:p>
          <w:p w:rsidR="00336188" w:rsidRDefault="00336188" w:rsidP="00DC1B70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336188" w:rsidRDefault="00336188" w:rsidP="00DC1B70">
            <w:pPr>
              <w:pStyle w:val="TableParagraph"/>
              <w:ind w:left="692" w:right="686"/>
              <w:rPr>
                <w:i/>
                <w:sz w:val="24"/>
              </w:rPr>
            </w:pPr>
            <w:r>
              <w:rPr>
                <w:i/>
                <w:sz w:val="24"/>
              </w:rPr>
              <w:t>50.000,00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jc w:val="left"/>
              <w:rPr>
                <w:b/>
                <w:sz w:val="26"/>
              </w:rPr>
            </w:pPr>
          </w:p>
          <w:p w:rsidR="00336188" w:rsidRDefault="00336188" w:rsidP="00DC1B70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336188" w:rsidRDefault="00336188" w:rsidP="00DC1B70">
            <w:pPr>
              <w:pStyle w:val="TableParagraph"/>
              <w:ind w:left="670" w:right="665"/>
              <w:rPr>
                <w:i/>
                <w:sz w:val="24"/>
              </w:rPr>
            </w:pPr>
            <w:r>
              <w:rPr>
                <w:i/>
                <w:sz w:val="24"/>
              </w:rPr>
              <w:t>100.000,00 kn</w:t>
            </w:r>
          </w:p>
        </w:tc>
      </w:tr>
      <w:tr w:rsidR="00336188" w:rsidTr="00DC1B70">
        <w:trPr>
          <w:trHeight w:val="553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73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Troškovi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isporučene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električne</w:t>
            </w:r>
          </w:p>
          <w:p w:rsidR="00336188" w:rsidRDefault="00336188" w:rsidP="00DC1B70">
            <w:pPr>
              <w:pStyle w:val="TableParagraph"/>
              <w:spacing w:line="261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energije za javnu rasvjetu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68" w:lineRule="exact"/>
              <w:ind w:left="692" w:right="686"/>
              <w:rPr>
                <w:i/>
                <w:sz w:val="24"/>
              </w:rPr>
            </w:pPr>
            <w:r>
              <w:rPr>
                <w:i/>
                <w:sz w:val="24"/>
              </w:rPr>
              <w:t>150.000,00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68" w:lineRule="exact"/>
              <w:ind w:left="672" w:right="665"/>
              <w:rPr>
                <w:i/>
                <w:sz w:val="24"/>
              </w:rPr>
            </w:pPr>
            <w:r>
              <w:rPr>
                <w:i/>
                <w:sz w:val="24"/>
              </w:rPr>
              <w:t>320.000,00 kn</w:t>
            </w:r>
          </w:p>
        </w:tc>
      </w:tr>
    </w:tbl>
    <w:p w:rsidR="00336188" w:rsidRDefault="00336188" w:rsidP="00336188">
      <w:pPr>
        <w:spacing w:line="268" w:lineRule="exact"/>
        <w:rPr>
          <w:sz w:val="24"/>
        </w:rPr>
        <w:sectPr w:rsidR="00336188">
          <w:pgSz w:w="11910" w:h="16840"/>
          <w:pgMar w:top="1580" w:right="680" w:bottom="1240" w:left="1060" w:header="0" w:footer="1058" w:gutter="0"/>
          <w:cols w:space="720"/>
        </w:sectPr>
      </w:pPr>
    </w:p>
    <w:p w:rsidR="00336188" w:rsidRDefault="00336188" w:rsidP="00336188">
      <w:pPr>
        <w:pStyle w:val="Tijeloteksta"/>
        <w:rPr>
          <w:b/>
          <w:sz w:val="20"/>
        </w:rPr>
      </w:pPr>
    </w:p>
    <w:p w:rsidR="00336188" w:rsidRDefault="00336188" w:rsidP="00336188">
      <w:pPr>
        <w:pStyle w:val="Tijeloteksta"/>
        <w:spacing w:before="10"/>
        <w:rPr>
          <w:b/>
          <w:sz w:val="21"/>
        </w:rPr>
      </w:pPr>
    </w:p>
    <w:p w:rsidR="00336188" w:rsidRDefault="00336188" w:rsidP="00336188">
      <w:pPr>
        <w:ind w:left="356" w:right="734"/>
        <w:jc w:val="both"/>
        <w:rPr>
          <w:i/>
          <w:sz w:val="24"/>
        </w:rPr>
      </w:pPr>
      <w:r>
        <w:rPr>
          <w:i/>
          <w:sz w:val="24"/>
        </w:rPr>
        <w:t>Sredstva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izvršenje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radova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planiraju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iznosu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200.000,00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kn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izmjenama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dopunama u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iznosu od 420.000,00 kuna,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a financirati će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 iz:</w:t>
      </w:r>
    </w:p>
    <w:p w:rsidR="00336188" w:rsidRDefault="00336188" w:rsidP="00336188">
      <w:pPr>
        <w:pStyle w:val="Tijeloteksta"/>
        <w:spacing w:before="8"/>
        <w:rPr>
          <w:i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823"/>
        <w:gridCol w:w="3097"/>
      </w:tblGrid>
      <w:tr w:rsidR="00336188" w:rsidTr="00DC1B70">
        <w:trPr>
          <w:trHeight w:val="275"/>
        </w:trPr>
        <w:tc>
          <w:tcPr>
            <w:tcW w:w="9290" w:type="dxa"/>
            <w:gridSpan w:val="3"/>
          </w:tcPr>
          <w:p w:rsidR="00336188" w:rsidRDefault="00336188" w:rsidP="00DC1B70">
            <w:pPr>
              <w:pStyle w:val="TableParagraph"/>
              <w:spacing w:line="256" w:lineRule="exact"/>
              <w:ind w:left="3234" w:right="32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Sredstva za izvršenje radova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6" w:lineRule="exact"/>
              <w:ind w:left="74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Izvori financiranja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Plan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72" w:right="6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Izmjene 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dopune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200.000,00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67" w:right="6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420.000,00 kn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6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Sredstva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komunalne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naknade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6"/>
              <w:rPr>
                <w:i/>
                <w:sz w:val="24"/>
              </w:rPr>
            </w:pPr>
            <w:r>
              <w:rPr>
                <w:i/>
                <w:sz w:val="24"/>
              </w:rPr>
              <w:t>150.000,00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72" w:right="665"/>
              <w:rPr>
                <w:i/>
                <w:sz w:val="24"/>
              </w:rPr>
            </w:pPr>
            <w:r>
              <w:rPr>
                <w:i/>
                <w:sz w:val="24"/>
              </w:rPr>
              <w:t>165.000,00 kn</w:t>
            </w:r>
          </w:p>
        </w:tc>
      </w:tr>
      <w:tr w:rsidR="00336188" w:rsidTr="00DC1B70">
        <w:trPr>
          <w:trHeight w:val="275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6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Općih prihoda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primitaka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6" w:lineRule="exact"/>
              <w:ind w:left="692" w:right="686"/>
              <w:rPr>
                <w:i/>
                <w:sz w:val="24"/>
              </w:rPr>
            </w:pPr>
            <w:r>
              <w:rPr>
                <w:i/>
                <w:sz w:val="24"/>
              </w:rPr>
              <w:t>50.000,00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6" w:lineRule="exact"/>
              <w:ind w:left="672" w:right="665"/>
              <w:rPr>
                <w:i/>
                <w:sz w:val="24"/>
              </w:rPr>
            </w:pPr>
            <w:r>
              <w:rPr>
                <w:i/>
                <w:sz w:val="24"/>
              </w:rPr>
              <w:t>50.000,00 kn</w:t>
            </w:r>
          </w:p>
        </w:tc>
      </w:tr>
      <w:tr w:rsidR="00336188" w:rsidTr="00DC1B70">
        <w:trPr>
          <w:trHeight w:val="277"/>
        </w:trPr>
        <w:tc>
          <w:tcPr>
            <w:tcW w:w="3370" w:type="dxa"/>
          </w:tcPr>
          <w:p w:rsidR="00336188" w:rsidRDefault="00336188" w:rsidP="00DC1B70">
            <w:pPr>
              <w:pStyle w:val="TableParagraph"/>
              <w:spacing w:line="258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Zaduživanje</w:t>
            </w:r>
          </w:p>
        </w:tc>
        <w:tc>
          <w:tcPr>
            <w:tcW w:w="2823" w:type="dxa"/>
          </w:tcPr>
          <w:p w:rsidR="00336188" w:rsidRDefault="00336188" w:rsidP="00DC1B70">
            <w:pPr>
              <w:pStyle w:val="TableParagraph"/>
              <w:spacing w:line="258" w:lineRule="exact"/>
              <w:ind w:left="692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0,00 kn</w:t>
            </w:r>
          </w:p>
        </w:tc>
        <w:tc>
          <w:tcPr>
            <w:tcW w:w="3097" w:type="dxa"/>
          </w:tcPr>
          <w:p w:rsidR="00336188" w:rsidRDefault="00336188" w:rsidP="00DC1B70">
            <w:pPr>
              <w:pStyle w:val="TableParagraph"/>
              <w:spacing w:line="258" w:lineRule="exact"/>
              <w:ind w:left="672" w:right="665"/>
              <w:rPr>
                <w:i/>
                <w:sz w:val="24"/>
              </w:rPr>
            </w:pPr>
            <w:r>
              <w:rPr>
                <w:i/>
                <w:sz w:val="24"/>
              </w:rPr>
              <w:t>205.000,00 kn</w:t>
            </w:r>
          </w:p>
        </w:tc>
      </w:tr>
    </w:tbl>
    <w:p w:rsidR="00336188" w:rsidRDefault="00336188" w:rsidP="00336188">
      <w:pPr>
        <w:pStyle w:val="Tijeloteksta"/>
        <w:spacing w:before="8"/>
        <w:rPr>
          <w:i/>
          <w:sz w:val="23"/>
        </w:rPr>
      </w:pPr>
    </w:p>
    <w:p w:rsidR="00336188" w:rsidRDefault="00336188" w:rsidP="00336188">
      <w:pPr>
        <w:pStyle w:val="Naslov1"/>
      </w:pPr>
      <w:r>
        <w:t>Članak</w:t>
      </w:r>
      <w:r>
        <w:rPr>
          <w:spacing w:val="2"/>
        </w:rPr>
        <w:t xml:space="preserve"> </w:t>
      </w:r>
      <w:r>
        <w:t>4.</w:t>
      </w:r>
    </w:p>
    <w:p w:rsidR="00336188" w:rsidRDefault="00336188" w:rsidP="00336188">
      <w:pPr>
        <w:pStyle w:val="Tijeloteksta"/>
        <w:spacing w:before="3"/>
        <w:rPr>
          <w:b/>
        </w:rPr>
      </w:pP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2198"/>
        <w:gridCol w:w="2107"/>
      </w:tblGrid>
      <w:tr w:rsidR="00336188" w:rsidTr="00DC1B70">
        <w:trPr>
          <w:trHeight w:val="275"/>
        </w:trPr>
        <w:tc>
          <w:tcPr>
            <w:tcW w:w="4874" w:type="dxa"/>
            <w:shd w:val="clear" w:color="auto" w:fill="BFBFBF"/>
          </w:tcPr>
          <w:p w:rsidR="00336188" w:rsidRDefault="00336188" w:rsidP="00DC1B70">
            <w:pPr>
              <w:pStyle w:val="TableParagraph"/>
              <w:spacing w:line="256" w:lineRule="exact"/>
              <w:ind w:left="10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financijskih sredstava</w:t>
            </w:r>
          </w:p>
        </w:tc>
        <w:tc>
          <w:tcPr>
            <w:tcW w:w="2198" w:type="dxa"/>
            <w:shd w:val="clear" w:color="auto" w:fill="BFBFBF"/>
          </w:tcPr>
          <w:p w:rsidR="00336188" w:rsidRDefault="00336188" w:rsidP="00DC1B70">
            <w:pPr>
              <w:pStyle w:val="TableParagraph"/>
              <w:spacing w:line="256" w:lineRule="exact"/>
              <w:ind w:left="346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Proračun</w:t>
            </w:r>
          </w:p>
        </w:tc>
        <w:tc>
          <w:tcPr>
            <w:tcW w:w="2107" w:type="dxa"/>
            <w:shd w:val="clear" w:color="auto" w:fill="BFBFBF"/>
          </w:tcPr>
          <w:p w:rsidR="00336188" w:rsidRDefault="00336188" w:rsidP="00DC1B70">
            <w:pPr>
              <w:pStyle w:val="TableParagraph"/>
              <w:spacing w:line="256" w:lineRule="exact"/>
              <w:ind w:left="146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Izmjene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dopune</w:t>
            </w:r>
          </w:p>
        </w:tc>
      </w:tr>
      <w:tr w:rsidR="00336188" w:rsidTr="00DC1B70">
        <w:trPr>
          <w:trHeight w:val="258"/>
        </w:trPr>
        <w:tc>
          <w:tcPr>
            <w:tcW w:w="4874" w:type="dxa"/>
          </w:tcPr>
          <w:p w:rsidR="00336188" w:rsidRDefault="00336188" w:rsidP="00DC1B70">
            <w:pPr>
              <w:pStyle w:val="TableParagraph"/>
              <w:spacing w:line="239" w:lineRule="exact"/>
              <w:ind w:left="107"/>
              <w:jc w:val="left"/>
            </w:pPr>
            <w:r>
              <w:t>Komunalna</w:t>
            </w:r>
            <w:r>
              <w:rPr>
                <w:spacing w:val="-1"/>
              </w:rPr>
              <w:t xml:space="preserve"> </w:t>
            </w:r>
            <w:r>
              <w:t>naknada</w:t>
            </w:r>
          </w:p>
        </w:tc>
        <w:tc>
          <w:tcPr>
            <w:tcW w:w="2198" w:type="dxa"/>
          </w:tcPr>
          <w:p w:rsidR="00336188" w:rsidRDefault="00336188" w:rsidP="00DC1B70">
            <w:pPr>
              <w:pStyle w:val="TableParagraph"/>
              <w:spacing w:line="239" w:lineRule="exact"/>
              <w:ind w:left="348" w:right="340"/>
            </w:pPr>
            <w:r>
              <w:t>427.500,00</w:t>
            </w:r>
            <w:r>
              <w:rPr>
                <w:spacing w:val="-2"/>
              </w:rPr>
              <w:t xml:space="preserve"> </w:t>
            </w:r>
            <w:r>
              <w:t>kn</w:t>
            </w:r>
          </w:p>
        </w:tc>
        <w:tc>
          <w:tcPr>
            <w:tcW w:w="2107" w:type="dxa"/>
          </w:tcPr>
          <w:p w:rsidR="00336188" w:rsidRDefault="00336188" w:rsidP="00DC1B70">
            <w:pPr>
              <w:pStyle w:val="TableParagraph"/>
              <w:spacing w:line="239" w:lineRule="exact"/>
              <w:ind w:left="146" w:right="138"/>
            </w:pPr>
            <w:r>
              <w:t>500.000,00</w:t>
            </w:r>
            <w:r>
              <w:rPr>
                <w:spacing w:val="-2"/>
              </w:rPr>
              <w:t xml:space="preserve"> </w:t>
            </w:r>
            <w:r>
              <w:t>kn</w:t>
            </w:r>
          </w:p>
        </w:tc>
      </w:tr>
      <w:tr w:rsidR="00336188" w:rsidTr="00DC1B70">
        <w:trPr>
          <w:trHeight w:val="251"/>
        </w:trPr>
        <w:tc>
          <w:tcPr>
            <w:tcW w:w="4874" w:type="dxa"/>
          </w:tcPr>
          <w:p w:rsidR="00336188" w:rsidRDefault="00336188" w:rsidP="00DC1B70">
            <w:pPr>
              <w:pStyle w:val="TableParagraph"/>
              <w:spacing w:line="232" w:lineRule="exact"/>
              <w:ind w:left="107"/>
              <w:jc w:val="left"/>
            </w:pPr>
            <w:r>
              <w:t>Naknada</w:t>
            </w:r>
            <w:r>
              <w:rPr>
                <w:spacing w:val="-1"/>
              </w:rPr>
              <w:t xml:space="preserve"> </w:t>
            </w:r>
            <w:r>
              <w:t>za prekomjernu</w:t>
            </w:r>
            <w:r>
              <w:rPr>
                <w:spacing w:val="-1"/>
              </w:rPr>
              <w:t xml:space="preserve"> </w:t>
            </w:r>
            <w:r>
              <w:t>uporabu</w:t>
            </w:r>
            <w:r>
              <w:rPr>
                <w:spacing w:val="-3"/>
              </w:rPr>
              <w:t xml:space="preserve"> </w:t>
            </w:r>
            <w:r>
              <w:t>cesta</w:t>
            </w:r>
          </w:p>
        </w:tc>
        <w:tc>
          <w:tcPr>
            <w:tcW w:w="2198" w:type="dxa"/>
          </w:tcPr>
          <w:p w:rsidR="00336188" w:rsidRDefault="00336188" w:rsidP="00DC1B70">
            <w:pPr>
              <w:pStyle w:val="TableParagraph"/>
              <w:spacing w:line="232" w:lineRule="exact"/>
              <w:ind w:left="348" w:right="340"/>
            </w:pPr>
            <w:r>
              <w:t>150.000,00</w:t>
            </w:r>
            <w:r>
              <w:rPr>
                <w:spacing w:val="-5"/>
              </w:rPr>
              <w:t xml:space="preserve"> </w:t>
            </w:r>
            <w:r>
              <w:t>kn</w:t>
            </w:r>
          </w:p>
        </w:tc>
        <w:tc>
          <w:tcPr>
            <w:tcW w:w="2107" w:type="dxa"/>
          </w:tcPr>
          <w:p w:rsidR="00336188" w:rsidRDefault="00336188" w:rsidP="00DC1B70">
            <w:pPr>
              <w:pStyle w:val="TableParagraph"/>
              <w:spacing w:line="232" w:lineRule="exact"/>
              <w:ind w:left="145" w:right="138"/>
            </w:pPr>
            <w:r>
              <w:t>101.000,00</w:t>
            </w:r>
            <w:r>
              <w:rPr>
                <w:spacing w:val="-2"/>
              </w:rPr>
              <w:t xml:space="preserve"> </w:t>
            </w:r>
            <w:r>
              <w:t>kn</w:t>
            </w:r>
          </w:p>
        </w:tc>
      </w:tr>
      <w:tr w:rsidR="00336188" w:rsidTr="00DC1B70">
        <w:trPr>
          <w:trHeight w:val="261"/>
        </w:trPr>
        <w:tc>
          <w:tcPr>
            <w:tcW w:w="4874" w:type="dxa"/>
          </w:tcPr>
          <w:p w:rsidR="00336188" w:rsidRDefault="00336188" w:rsidP="00DC1B70">
            <w:pPr>
              <w:pStyle w:val="TableParagraph"/>
              <w:spacing w:line="241" w:lineRule="exact"/>
              <w:ind w:left="107"/>
              <w:jc w:val="left"/>
            </w:pPr>
            <w:r>
              <w:t>Naknada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DTK</w:t>
            </w:r>
            <w:r>
              <w:rPr>
                <w:spacing w:val="-1"/>
              </w:rPr>
              <w:t xml:space="preserve"> </w:t>
            </w:r>
            <w:r>
              <w:t>mrežu</w:t>
            </w:r>
          </w:p>
        </w:tc>
        <w:tc>
          <w:tcPr>
            <w:tcW w:w="2198" w:type="dxa"/>
          </w:tcPr>
          <w:p w:rsidR="00336188" w:rsidRDefault="00336188" w:rsidP="00DC1B70">
            <w:pPr>
              <w:pStyle w:val="TableParagraph"/>
              <w:spacing w:line="241" w:lineRule="exact"/>
              <w:ind w:left="351" w:right="340"/>
            </w:pPr>
            <w:r>
              <w:t>15.000,00 kn</w:t>
            </w:r>
          </w:p>
        </w:tc>
        <w:tc>
          <w:tcPr>
            <w:tcW w:w="2107" w:type="dxa"/>
          </w:tcPr>
          <w:p w:rsidR="00336188" w:rsidRDefault="00336188" w:rsidP="00DC1B70">
            <w:pPr>
              <w:pStyle w:val="TableParagraph"/>
              <w:spacing w:line="241" w:lineRule="exact"/>
              <w:ind w:left="146" w:right="134"/>
            </w:pPr>
            <w:r>
              <w:t>15.000,00 kn</w:t>
            </w:r>
          </w:p>
        </w:tc>
      </w:tr>
      <w:tr w:rsidR="00336188" w:rsidTr="00DC1B70">
        <w:trPr>
          <w:trHeight w:val="505"/>
        </w:trPr>
        <w:tc>
          <w:tcPr>
            <w:tcW w:w="4874" w:type="dxa"/>
          </w:tcPr>
          <w:p w:rsidR="00336188" w:rsidRDefault="00336188" w:rsidP="00DC1B70">
            <w:pPr>
              <w:pStyle w:val="TableParagraph"/>
              <w:spacing w:line="246" w:lineRule="exact"/>
              <w:ind w:left="107"/>
              <w:jc w:val="left"/>
            </w:pPr>
            <w:r>
              <w:t>Vlastiti prihodi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od</w:t>
            </w:r>
            <w:r>
              <w:rPr>
                <w:spacing w:val="-1"/>
              </w:rPr>
              <w:t xml:space="preserve"> </w:t>
            </w:r>
            <w:r>
              <w:t>pruženih</w:t>
            </w:r>
            <w:r>
              <w:rPr>
                <w:spacing w:val="-2"/>
              </w:rPr>
              <w:t xml:space="preserve"> </w:t>
            </w:r>
            <w:r>
              <w:t>usluga stroja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Hrv.</w:t>
            </w:r>
          </w:p>
          <w:p w:rsidR="00336188" w:rsidRDefault="00336188" w:rsidP="00DC1B70">
            <w:pPr>
              <w:pStyle w:val="TableParagraph"/>
              <w:spacing w:line="240" w:lineRule="exact"/>
              <w:ind w:left="107"/>
              <w:jc w:val="left"/>
            </w:pPr>
            <w:r>
              <w:t>vode</w:t>
            </w:r>
          </w:p>
        </w:tc>
        <w:tc>
          <w:tcPr>
            <w:tcW w:w="2198" w:type="dxa"/>
          </w:tcPr>
          <w:p w:rsidR="00336188" w:rsidRDefault="00336188" w:rsidP="00DC1B70">
            <w:pPr>
              <w:pStyle w:val="TableParagraph"/>
              <w:spacing w:line="247" w:lineRule="exact"/>
              <w:ind w:left="351" w:right="340"/>
            </w:pPr>
            <w:r>
              <w:t>70.000,00 kn</w:t>
            </w:r>
          </w:p>
        </w:tc>
        <w:tc>
          <w:tcPr>
            <w:tcW w:w="2107" w:type="dxa"/>
          </w:tcPr>
          <w:p w:rsidR="00336188" w:rsidRDefault="00336188" w:rsidP="00DC1B70">
            <w:pPr>
              <w:pStyle w:val="TableParagraph"/>
              <w:spacing w:line="247" w:lineRule="exact"/>
              <w:ind w:left="146" w:right="135"/>
            </w:pPr>
            <w:r>
              <w:t>85.000,00 kn</w:t>
            </w:r>
          </w:p>
        </w:tc>
      </w:tr>
      <w:tr w:rsidR="00336188" w:rsidTr="00DC1B70">
        <w:trPr>
          <w:trHeight w:val="258"/>
        </w:trPr>
        <w:tc>
          <w:tcPr>
            <w:tcW w:w="4874" w:type="dxa"/>
          </w:tcPr>
          <w:p w:rsidR="00336188" w:rsidRDefault="00336188" w:rsidP="00DC1B70">
            <w:pPr>
              <w:pStyle w:val="TableParagraph"/>
              <w:spacing w:line="239" w:lineRule="exact"/>
              <w:ind w:left="107"/>
              <w:jc w:val="left"/>
            </w:pPr>
            <w:r>
              <w:t>Opći</w:t>
            </w:r>
            <w:r>
              <w:rPr>
                <w:spacing w:val="-1"/>
              </w:rPr>
              <w:t xml:space="preserve"> </w:t>
            </w:r>
            <w:r>
              <w:t>prihodi i</w:t>
            </w:r>
            <w:r>
              <w:rPr>
                <w:spacing w:val="-1"/>
              </w:rPr>
              <w:t xml:space="preserve"> </w:t>
            </w:r>
            <w:r>
              <w:t>primici</w:t>
            </w:r>
          </w:p>
        </w:tc>
        <w:tc>
          <w:tcPr>
            <w:tcW w:w="2198" w:type="dxa"/>
          </w:tcPr>
          <w:p w:rsidR="00336188" w:rsidRDefault="00336188" w:rsidP="00DC1B70">
            <w:pPr>
              <w:pStyle w:val="TableParagraph"/>
              <w:spacing w:line="239" w:lineRule="exact"/>
              <w:ind w:left="351" w:right="340"/>
            </w:pPr>
            <w:r>
              <w:t>65.000,00 kn</w:t>
            </w:r>
          </w:p>
        </w:tc>
        <w:tc>
          <w:tcPr>
            <w:tcW w:w="2107" w:type="dxa"/>
          </w:tcPr>
          <w:p w:rsidR="00336188" w:rsidRDefault="00336188" w:rsidP="00DC1B70">
            <w:pPr>
              <w:pStyle w:val="TableParagraph"/>
              <w:spacing w:line="239" w:lineRule="exact"/>
              <w:ind w:left="146" w:right="136"/>
            </w:pPr>
            <w:r>
              <w:t>203.500,00</w:t>
            </w:r>
            <w:r>
              <w:rPr>
                <w:spacing w:val="-2"/>
              </w:rPr>
              <w:t xml:space="preserve"> </w:t>
            </w:r>
            <w:r>
              <w:t>kn</w:t>
            </w:r>
          </w:p>
        </w:tc>
      </w:tr>
      <w:tr w:rsidR="00336188" w:rsidTr="00DC1B70">
        <w:trPr>
          <w:trHeight w:val="258"/>
        </w:trPr>
        <w:tc>
          <w:tcPr>
            <w:tcW w:w="4874" w:type="dxa"/>
          </w:tcPr>
          <w:p w:rsidR="00336188" w:rsidRDefault="00336188" w:rsidP="00DC1B70">
            <w:pPr>
              <w:pStyle w:val="TableParagraph"/>
              <w:spacing w:line="239" w:lineRule="exact"/>
              <w:ind w:left="107"/>
              <w:jc w:val="left"/>
            </w:pPr>
            <w:r>
              <w:t>Grobna</w:t>
            </w:r>
            <w:r>
              <w:rPr>
                <w:spacing w:val="-1"/>
              </w:rPr>
              <w:t xml:space="preserve"> </w:t>
            </w:r>
            <w:r>
              <w:t>naknada</w:t>
            </w:r>
          </w:p>
        </w:tc>
        <w:tc>
          <w:tcPr>
            <w:tcW w:w="2198" w:type="dxa"/>
          </w:tcPr>
          <w:p w:rsidR="00336188" w:rsidRDefault="00336188" w:rsidP="00DC1B70">
            <w:pPr>
              <w:pStyle w:val="TableParagraph"/>
              <w:spacing w:line="239" w:lineRule="exact"/>
              <w:ind w:left="348" w:right="340"/>
            </w:pPr>
            <w:r>
              <w:t>220.000,00</w:t>
            </w:r>
            <w:r>
              <w:rPr>
                <w:spacing w:val="-2"/>
              </w:rPr>
              <w:t xml:space="preserve"> </w:t>
            </w:r>
            <w:r>
              <w:t>kn</w:t>
            </w:r>
          </w:p>
        </w:tc>
        <w:tc>
          <w:tcPr>
            <w:tcW w:w="2107" w:type="dxa"/>
          </w:tcPr>
          <w:p w:rsidR="00336188" w:rsidRDefault="00336188" w:rsidP="00DC1B70">
            <w:pPr>
              <w:pStyle w:val="TableParagraph"/>
              <w:spacing w:line="239" w:lineRule="exact"/>
              <w:ind w:left="146" w:right="138"/>
            </w:pPr>
            <w:r>
              <w:t>163.000,00</w:t>
            </w:r>
            <w:r>
              <w:rPr>
                <w:spacing w:val="-2"/>
              </w:rPr>
              <w:t xml:space="preserve"> </w:t>
            </w:r>
            <w:r>
              <w:t>kn</w:t>
            </w:r>
          </w:p>
        </w:tc>
      </w:tr>
      <w:tr w:rsidR="00336188" w:rsidTr="00DC1B70">
        <w:trPr>
          <w:trHeight w:val="258"/>
        </w:trPr>
        <w:tc>
          <w:tcPr>
            <w:tcW w:w="4874" w:type="dxa"/>
          </w:tcPr>
          <w:p w:rsidR="00336188" w:rsidRDefault="00336188" w:rsidP="00DC1B70">
            <w:pPr>
              <w:pStyle w:val="TableParagraph"/>
              <w:spacing w:line="239" w:lineRule="exact"/>
              <w:ind w:left="107"/>
              <w:jc w:val="left"/>
            </w:pPr>
            <w:r>
              <w:t>Pomoći</w:t>
            </w:r>
          </w:p>
        </w:tc>
        <w:tc>
          <w:tcPr>
            <w:tcW w:w="2198" w:type="dxa"/>
          </w:tcPr>
          <w:p w:rsidR="00336188" w:rsidRDefault="00336188" w:rsidP="00DC1B70">
            <w:pPr>
              <w:pStyle w:val="TableParagraph"/>
              <w:spacing w:line="239" w:lineRule="exact"/>
              <w:ind w:left="349" w:right="340"/>
            </w:pPr>
            <w:r>
              <w:t>50.000,00 kn</w:t>
            </w:r>
          </w:p>
        </w:tc>
        <w:tc>
          <w:tcPr>
            <w:tcW w:w="2107" w:type="dxa"/>
          </w:tcPr>
          <w:p w:rsidR="00336188" w:rsidRDefault="00336188" w:rsidP="00DC1B70">
            <w:pPr>
              <w:pStyle w:val="TableParagraph"/>
              <w:spacing w:line="239" w:lineRule="exact"/>
              <w:ind w:left="146" w:right="138"/>
            </w:pPr>
            <w:r>
              <w:t>0,00</w:t>
            </w:r>
            <w:r>
              <w:rPr>
                <w:spacing w:val="-1"/>
              </w:rPr>
              <w:t xml:space="preserve"> </w:t>
            </w:r>
            <w:r>
              <w:t>kn</w:t>
            </w:r>
          </w:p>
        </w:tc>
      </w:tr>
      <w:tr w:rsidR="00336188" w:rsidTr="00DC1B70">
        <w:trPr>
          <w:trHeight w:val="251"/>
        </w:trPr>
        <w:tc>
          <w:tcPr>
            <w:tcW w:w="4874" w:type="dxa"/>
          </w:tcPr>
          <w:p w:rsidR="00336188" w:rsidRDefault="00336188" w:rsidP="00DC1B70">
            <w:pPr>
              <w:pStyle w:val="TableParagraph"/>
              <w:spacing w:line="232" w:lineRule="exact"/>
              <w:ind w:left="107"/>
              <w:jc w:val="left"/>
            </w:pPr>
            <w:r>
              <w:t>Naknada</w:t>
            </w:r>
            <w:r>
              <w:rPr>
                <w:spacing w:val="-2"/>
              </w:rPr>
              <w:t xml:space="preserve"> </w:t>
            </w:r>
            <w:r>
              <w:t>za koncesije</w:t>
            </w:r>
          </w:p>
        </w:tc>
        <w:tc>
          <w:tcPr>
            <w:tcW w:w="2198" w:type="dxa"/>
          </w:tcPr>
          <w:p w:rsidR="00336188" w:rsidRDefault="00336188" w:rsidP="00DC1B70">
            <w:pPr>
              <w:pStyle w:val="TableParagraph"/>
              <w:spacing w:line="232" w:lineRule="exact"/>
              <w:ind w:left="352" w:right="340"/>
            </w:pPr>
            <w:r>
              <w:t>4.000,00 kn</w:t>
            </w:r>
          </w:p>
        </w:tc>
        <w:tc>
          <w:tcPr>
            <w:tcW w:w="2107" w:type="dxa"/>
          </w:tcPr>
          <w:p w:rsidR="00336188" w:rsidRDefault="00336188" w:rsidP="00DC1B70">
            <w:pPr>
              <w:pStyle w:val="TableParagraph"/>
              <w:spacing w:line="232" w:lineRule="exact"/>
              <w:ind w:left="146" w:right="133"/>
            </w:pPr>
            <w:r>
              <w:t>15.000,00 kn</w:t>
            </w:r>
          </w:p>
        </w:tc>
      </w:tr>
      <w:tr w:rsidR="00336188" w:rsidTr="00DC1B70">
        <w:trPr>
          <w:trHeight w:val="258"/>
        </w:trPr>
        <w:tc>
          <w:tcPr>
            <w:tcW w:w="4874" w:type="dxa"/>
          </w:tcPr>
          <w:p w:rsidR="00336188" w:rsidRDefault="00336188" w:rsidP="00DC1B70">
            <w:pPr>
              <w:pStyle w:val="TableParagraph"/>
              <w:spacing w:line="239" w:lineRule="exact"/>
              <w:ind w:left="107"/>
              <w:jc w:val="left"/>
            </w:pPr>
            <w:r>
              <w:t>Vodni</w:t>
            </w:r>
            <w:r>
              <w:rPr>
                <w:spacing w:val="-1"/>
              </w:rPr>
              <w:t xml:space="preserve"> </w:t>
            </w:r>
            <w:r>
              <w:t>doprinos</w:t>
            </w:r>
          </w:p>
        </w:tc>
        <w:tc>
          <w:tcPr>
            <w:tcW w:w="2198" w:type="dxa"/>
          </w:tcPr>
          <w:p w:rsidR="00336188" w:rsidRDefault="00336188" w:rsidP="00DC1B70">
            <w:pPr>
              <w:pStyle w:val="TableParagraph"/>
              <w:spacing w:line="239" w:lineRule="exact"/>
              <w:ind w:left="352" w:right="340"/>
            </w:pPr>
            <w:r>
              <w:t>10.000,00 kn</w:t>
            </w:r>
          </w:p>
        </w:tc>
        <w:tc>
          <w:tcPr>
            <w:tcW w:w="2107" w:type="dxa"/>
          </w:tcPr>
          <w:p w:rsidR="00336188" w:rsidRDefault="00336188" w:rsidP="00DC1B70">
            <w:pPr>
              <w:pStyle w:val="TableParagraph"/>
              <w:spacing w:line="239" w:lineRule="exact"/>
              <w:ind w:left="146" w:right="133"/>
            </w:pPr>
            <w:r>
              <w:t>10.000,00 kn</w:t>
            </w:r>
          </w:p>
        </w:tc>
      </w:tr>
      <w:tr w:rsidR="00336188" w:rsidTr="00DC1B70">
        <w:trPr>
          <w:trHeight w:val="253"/>
        </w:trPr>
        <w:tc>
          <w:tcPr>
            <w:tcW w:w="4874" w:type="dxa"/>
          </w:tcPr>
          <w:p w:rsidR="00336188" w:rsidRDefault="00336188" w:rsidP="00DC1B70">
            <w:pPr>
              <w:pStyle w:val="TableParagraph"/>
              <w:spacing w:line="234" w:lineRule="exact"/>
              <w:ind w:left="107"/>
              <w:jc w:val="left"/>
            </w:pPr>
            <w:r>
              <w:t>Doprinos za</w:t>
            </w:r>
            <w:r>
              <w:rPr>
                <w:spacing w:val="-1"/>
              </w:rPr>
              <w:t xml:space="preserve"> </w:t>
            </w:r>
            <w:r>
              <w:t>šume</w:t>
            </w:r>
          </w:p>
        </w:tc>
        <w:tc>
          <w:tcPr>
            <w:tcW w:w="2198" w:type="dxa"/>
          </w:tcPr>
          <w:p w:rsidR="00336188" w:rsidRDefault="00336188" w:rsidP="00DC1B70">
            <w:pPr>
              <w:pStyle w:val="TableParagraph"/>
              <w:spacing w:line="234" w:lineRule="exact"/>
              <w:ind w:left="349" w:right="340"/>
            </w:pPr>
            <w:r>
              <w:t>500,00 kn</w:t>
            </w:r>
          </w:p>
        </w:tc>
        <w:tc>
          <w:tcPr>
            <w:tcW w:w="2107" w:type="dxa"/>
          </w:tcPr>
          <w:p w:rsidR="00336188" w:rsidRDefault="00336188" w:rsidP="00DC1B70">
            <w:pPr>
              <w:pStyle w:val="TableParagraph"/>
              <w:spacing w:line="234" w:lineRule="exact"/>
              <w:ind w:left="146" w:right="137"/>
            </w:pPr>
            <w:r>
              <w:t>0,00</w:t>
            </w:r>
            <w:r>
              <w:rPr>
                <w:spacing w:val="-1"/>
              </w:rPr>
              <w:t xml:space="preserve"> </w:t>
            </w:r>
            <w:r>
              <w:t>kn</w:t>
            </w:r>
          </w:p>
        </w:tc>
      </w:tr>
      <w:tr w:rsidR="00336188" w:rsidTr="00DC1B70">
        <w:trPr>
          <w:trHeight w:val="254"/>
        </w:trPr>
        <w:tc>
          <w:tcPr>
            <w:tcW w:w="4874" w:type="dxa"/>
          </w:tcPr>
          <w:p w:rsidR="00336188" w:rsidRDefault="00336188" w:rsidP="00DC1B70">
            <w:pPr>
              <w:pStyle w:val="TableParagraph"/>
              <w:spacing w:line="234" w:lineRule="exact"/>
              <w:ind w:left="107"/>
              <w:jc w:val="left"/>
            </w:pPr>
            <w:r>
              <w:t>Zaduženje</w:t>
            </w:r>
          </w:p>
        </w:tc>
        <w:tc>
          <w:tcPr>
            <w:tcW w:w="2198" w:type="dxa"/>
          </w:tcPr>
          <w:p w:rsidR="00336188" w:rsidRDefault="00336188" w:rsidP="00DC1B70">
            <w:pPr>
              <w:pStyle w:val="TableParagraph"/>
              <w:spacing w:line="234" w:lineRule="exact"/>
              <w:ind w:left="350" w:right="340"/>
            </w:pPr>
            <w:r>
              <w:t>0,00</w:t>
            </w:r>
            <w:r>
              <w:rPr>
                <w:spacing w:val="-1"/>
              </w:rPr>
              <w:t xml:space="preserve"> </w:t>
            </w:r>
            <w:r>
              <w:t>kn</w:t>
            </w:r>
          </w:p>
        </w:tc>
        <w:tc>
          <w:tcPr>
            <w:tcW w:w="2107" w:type="dxa"/>
          </w:tcPr>
          <w:p w:rsidR="00336188" w:rsidRDefault="00336188" w:rsidP="00DC1B70">
            <w:pPr>
              <w:pStyle w:val="TableParagraph"/>
              <w:spacing w:line="234" w:lineRule="exact"/>
              <w:ind w:left="146" w:right="136"/>
            </w:pPr>
            <w:r>
              <w:t>205.000,00</w:t>
            </w:r>
            <w:r>
              <w:rPr>
                <w:spacing w:val="-2"/>
              </w:rPr>
              <w:t xml:space="preserve"> </w:t>
            </w:r>
            <w:r>
              <w:t>kn</w:t>
            </w:r>
          </w:p>
        </w:tc>
      </w:tr>
      <w:tr w:rsidR="00336188" w:rsidTr="00DC1B70">
        <w:trPr>
          <w:trHeight w:val="287"/>
        </w:trPr>
        <w:tc>
          <w:tcPr>
            <w:tcW w:w="4874" w:type="dxa"/>
            <w:shd w:val="clear" w:color="auto" w:fill="BFBFBF"/>
          </w:tcPr>
          <w:p w:rsidR="00336188" w:rsidRDefault="00336188" w:rsidP="00DC1B70">
            <w:pPr>
              <w:pStyle w:val="TableParagraph"/>
              <w:spacing w:before="1" w:line="266" w:lineRule="exact"/>
              <w:ind w:left="8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SVEUKUPNO:</w:t>
            </w:r>
          </w:p>
        </w:tc>
        <w:tc>
          <w:tcPr>
            <w:tcW w:w="2198" w:type="dxa"/>
            <w:shd w:val="clear" w:color="auto" w:fill="BFBFBF"/>
          </w:tcPr>
          <w:p w:rsidR="00336188" w:rsidRDefault="00336188" w:rsidP="00DC1B70">
            <w:pPr>
              <w:pStyle w:val="TableParagraph"/>
              <w:spacing w:line="251" w:lineRule="exact"/>
              <w:ind w:left="352" w:right="340"/>
              <w:rPr>
                <w:b/>
              </w:rPr>
            </w:pPr>
            <w:r>
              <w:rPr>
                <w:b/>
              </w:rPr>
              <w:t>1.012.000,00 kn</w:t>
            </w:r>
          </w:p>
        </w:tc>
        <w:tc>
          <w:tcPr>
            <w:tcW w:w="2107" w:type="dxa"/>
            <w:shd w:val="clear" w:color="auto" w:fill="BFBFBF"/>
          </w:tcPr>
          <w:p w:rsidR="00336188" w:rsidRDefault="00336188" w:rsidP="00DC1B70">
            <w:pPr>
              <w:pStyle w:val="TableParagraph"/>
              <w:spacing w:line="251" w:lineRule="exact"/>
              <w:ind w:left="146" w:right="133"/>
              <w:rPr>
                <w:b/>
              </w:rPr>
            </w:pPr>
            <w:r>
              <w:rPr>
                <w:b/>
              </w:rPr>
              <w:t>1.297.500,00 kn</w:t>
            </w:r>
          </w:p>
        </w:tc>
      </w:tr>
    </w:tbl>
    <w:p w:rsidR="00336188" w:rsidRDefault="00336188" w:rsidP="00336188">
      <w:pPr>
        <w:pStyle w:val="Tijeloteksta"/>
        <w:spacing w:before="8"/>
        <w:rPr>
          <w:b/>
          <w:sz w:val="23"/>
        </w:rPr>
      </w:pPr>
    </w:p>
    <w:p w:rsidR="00336188" w:rsidRDefault="00336188" w:rsidP="00336188">
      <w:pPr>
        <w:ind w:left="1409" w:right="1788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5.</w:t>
      </w:r>
    </w:p>
    <w:p w:rsidR="00336188" w:rsidRDefault="00336188" w:rsidP="00336188">
      <w:pPr>
        <w:pStyle w:val="Tijeloteksta"/>
        <w:spacing w:before="7"/>
        <w:rPr>
          <w:b/>
          <w:sz w:val="23"/>
        </w:rPr>
      </w:pPr>
    </w:p>
    <w:p w:rsidR="00336188" w:rsidRDefault="00336188" w:rsidP="00336188">
      <w:pPr>
        <w:pStyle w:val="Tijeloteksta"/>
        <w:ind w:left="356" w:right="731"/>
        <w:jc w:val="both"/>
      </w:pPr>
      <w:r>
        <w:t>Ovaj Izmjene i dopune Godišnjeg program održavanja komunalne infrastrukture u Općini</w:t>
      </w:r>
      <w:r>
        <w:rPr>
          <w:spacing w:val="1"/>
        </w:rPr>
        <w:t xml:space="preserve"> </w:t>
      </w:r>
      <w:r>
        <w:t>Sveti Ilija za 2022. godinu sastavni su dio</w:t>
      </w:r>
      <w:r>
        <w:rPr>
          <w:spacing w:val="1"/>
        </w:rPr>
        <w:t xml:space="preserve"> </w:t>
      </w:r>
      <w:r>
        <w:t>Izmjena i dopuna Proračuna Općine Sveti Ilija za</w:t>
      </w:r>
      <w:r>
        <w:rPr>
          <w:spacing w:val="1"/>
        </w:rPr>
        <w:t xml:space="preserve"> </w:t>
      </w:r>
      <w:r>
        <w:t>2022.g., a stupa na snagu osmog dana od dana objave u „Službenom vjesniku Varaždinske</w:t>
      </w:r>
      <w:r>
        <w:rPr>
          <w:spacing w:val="1"/>
        </w:rPr>
        <w:t xml:space="preserve"> </w:t>
      </w:r>
      <w:r>
        <w:t>županije“.</w:t>
      </w:r>
    </w:p>
    <w:p w:rsidR="00336188" w:rsidRDefault="00336188" w:rsidP="00336188">
      <w:pPr>
        <w:pStyle w:val="Tijeloteksta"/>
        <w:rPr>
          <w:sz w:val="26"/>
        </w:rPr>
      </w:pPr>
    </w:p>
    <w:p w:rsidR="00336188" w:rsidRDefault="00336188" w:rsidP="00336188">
      <w:pPr>
        <w:pStyle w:val="Tijeloteksta"/>
        <w:rPr>
          <w:sz w:val="26"/>
        </w:rPr>
      </w:pPr>
    </w:p>
    <w:p w:rsidR="00336188" w:rsidRDefault="00336188" w:rsidP="00336188">
      <w:pPr>
        <w:pStyle w:val="Tijeloteksta"/>
        <w:spacing w:before="230"/>
        <w:ind w:left="4248" w:firstLine="708"/>
      </w:pPr>
      <w:r>
        <w:t>PREDSJEDNIK</w:t>
      </w:r>
      <w:r>
        <w:rPr>
          <w:spacing w:val="-3"/>
        </w:rPr>
        <w:t xml:space="preserve"> </w:t>
      </w:r>
      <w:r>
        <w:t>OPĆINSKOG</w:t>
      </w:r>
      <w:r>
        <w:rPr>
          <w:spacing w:val="-2"/>
        </w:rPr>
        <w:t xml:space="preserve"> </w:t>
      </w:r>
      <w:r>
        <w:t>VIJEĆA:</w:t>
      </w:r>
    </w:p>
    <w:p w:rsidR="00336188" w:rsidRDefault="00336188" w:rsidP="00336188">
      <w:pPr>
        <w:pStyle w:val="Tijeloteksta"/>
        <w:ind w:left="4956" w:firstLine="708"/>
      </w:pPr>
      <w:r>
        <w:t xml:space="preserve">  </w:t>
      </w:r>
      <w:r>
        <w:t>Dean</w:t>
      </w:r>
      <w:r>
        <w:rPr>
          <w:spacing w:val="-2"/>
        </w:rPr>
        <w:t xml:space="preserve"> </w:t>
      </w:r>
      <w:r>
        <w:t>Hrastić,</w:t>
      </w:r>
      <w:r>
        <w:rPr>
          <w:spacing w:val="-1"/>
        </w:rPr>
        <w:t xml:space="preserve"> </w:t>
      </w:r>
      <w:r>
        <w:t>dipl.ing.</w:t>
      </w:r>
    </w:p>
    <w:p w:rsidR="00410AA6" w:rsidRDefault="00410AA6"/>
    <w:sectPr w:rsidR="00410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77" w:rsidRDefault="00336188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6545580</wp:posOffset>
              </wp:positionH>
              <wp:positionV relativeFrom="page">
                <wp:posOffset>9881235</wp:posOffset>
              </wp:positionV>
              <wp:extent cx="152400" cy="194310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777" w:rsidRDefault="00336188">
                          <w:pPr>
                            <w:pStyle w:val="Tijeloteksta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515.4pt;margin-top:778.0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NcsAIAAK0FAAAOAAAAZHJzL2Uyb0RvYy54bWysVG1vmzAQ/j5p/8HydwpkJA2opGpDmCZ1&#10;L1K7H+CACVbBx2wn0E377zubkqatJk3b+GCd7fNz99w93MXl0DbkwJUWIFMangWUcFlAKeQupV/v&#10;cm9JiTZMlqwByVP6wDW9XL19c9F3CZ9BDU3JFUEQqZO+S2ltTJf4vi5q3jJ9Bh2XeFmBapnBrdr5&#10;pWI9oreNPwuChd+DKjsFBdcaT7Pxkq4cflXxwnyuKs0NaVKKuRm3Krdu7eqvLliyU6yrRfGYBvuL&#10;LFomJAY9QmXMMLJX4hVUKwoFGipzVkDrQ1WJgjsOyCYMXrC5rVnHHRcsju6OZdL/D7b4dPiiiCix&#10;d5RI1mKL7vi9NlIQuD8IRUJbor7TCXreduhrhmsYrLulq7sbKO41kbCumdzxK6WgrzkrMUX30j95&#10;OuJoC7LtP0KJsdjegAMaKtVaQKwIQXRs1cOxPXwwpLAh57MowJsCr8I4ehe69vksmR53Spv3HFpi&#10;jZQq7L4DZ4cbbZAGuk4uNpaEXDSNU0Ajnx2g43iCofGpvbNJuIb+iIN4s9wsIy+aLTZeFGSZd5Wv&#10;I2+Rh+fz7F22XmfhTxs3jJJalCWXNswkrjD6s+Y9ynyUxVFeGhpRWjibkla77bpR5MBQ3Ln7bLMw&#10;+RM3/3ka7hq5vKAUYmWvZ7GXL5bnXpRHcy8+D5ZeEMbX8SKI4ijLn1O6EZL/OyXSpzSez+ajln7L&#10;LXDfa24saYXB8dGINqXLoxNLrAI3snStNUw0o31SCpv+UymwYlOjnV6tREexmmE7IIoV8RbKB1Su&#10;AlQWihBnHho1qO+U9Dg/Uqq/7ZnilDQfJKrfDpvJUJOxnQwmC3yaUkPJaK7NOJT2nRK7GpHH/0vC&#10;Ff4hlXDqfcoCU7cbnAmOxOP8skPndO+8nqbs6hcAAAD//wMAUEsDBBQABgAIAAAAIQAGX+rK4QAA&#10;AA8BAAAPAAAAZHJzL2Rvd25yZXYueG1sTI/BTsMwEETvSPyDtUjcqF0goYQ4VYXgVAmRhgNHJ3YT&#10;q/E6xG4b/r6bE9x2Zkezb/P15Hp2MmOwHiUsFwKYwcZri62Er+r9bgUsRIVa9R6NhF8TYF1cX+Uq&#10;0/6MpTntYsuoBEOmJHQxDhnnoemMU2HhB4O02/vRqUhybLke1ZnKXc/vhUi5UxbpQqcG89qZ5rA7&#10;Ogmbbyzf7M9H/VnuS1tVzwK36UHK25tp8wIsmin+hWHGJ3QoiKn2R9SB9aTFgyD2SFOSpEtgc0Yk&#10;j+TVs7dKn4AXOf//R3EBAAD//wMAUEsBAi0AFAAGAAgAAAAhALaDOJL+AAAA4QEAABMAAAAAAAAA&#10;AAAAAAAAAAAAAFtDb250ZW50X1R5cGVzXS54bWxQSwECLQAUAAYACAAAACEAOP0h/9YAAACUAQAA&#10;CwAAAAAAAAAAAAAAAAAvAQAAX3JlbHMvLnJlbHNQSwECLQAUAAYACAAAACEAg9YzXLACAACtBQAA&#10;DgAAAAAAAAAAAAAAAAAuAgAAZHJzL2Uyb0RvYy54bWxQSwECLQAUAAYACAAAACEABl/qyuEAAAAP&#10;AQAADwAAAAAAAAAAAAAAAAAKBQAAZHJzL2Rvd25yZXYueG1sUEsFBgAAAAAEAAQA8wAAABgGAAAA&#10;AA==&#10;" filled="f" stroked="f">
              <v:textbox inset="0,0,0,0">
                <w:txbxContent>
                  <w:p w:rsidR="00A60777" w:rsidRDefault="00336188">
                    <w:pPr>
                      <w:pStyle w:val="Tijeloteksta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7A69"/>
    <w:multiLevelType w:val="hybridMultilevel"/>
    <w:tmpl w:val="B34CE8D4"/>
    <w:lvl w:ilvl="0" w:tplc="C8F87696">
      <w:start w:val="1"/>
      <w:numFmt w:val="decimal"/>
      <w:lvlText w:val="%1."/>
      <w:lvlJc w:val="left"/>
      <w:pPr>
        <w:ind w:left="71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CA3A92A0">
      <w:numFmt w:val="bullet"/>
      <w:lvlText w:val="•"/>
      <w:lvlJc w:val="left"/>
      <w:pPr>
        <w:ind w:left="1664" w:hanging="360"/>
      </w:pPr>
      <w:rPr>
        <w:rFonts w:hint="default"/>
        <w:lang w:val="hr-HR" w:eastAsia="en-US" w:bidi="ar-SA"/>
      </w:rPr>
    </w:lvl>
    <w:lvl w:ilvl="2" w:tplc="8BCA31BA">
      <w:numFmt w:val="bullet"/>
      <w:lvlText w:val="•"/>
      <w:lvlJc w:val="left"/>
      <w:pPr>
        <w:ind w:left="2609" w:hanging="360"/>
      </w:pPr>
      <w:rPr>
        <w:rFonts w:hint="default"/>
        <w:lang w:val="hr-HR" w:eastAsia="en-US" w:bidi="ar-SA"/>
      </w:rPr>
    </w:lvl>
    <w:lvl w:ilvl="3" w:tplc="FDD22FFE">
      <w:numFmt w:val="bullet"/>
      <w:lvlText w:val="•"/>
      <w:lvlJc w:val="left"/>
      <w:pPr>
        <w:ind w:left="3553" w:hanging="360"/>
      </w:pPr>
      <w:rPr>
        <w:rFonts w:hint="default"/>
        <w:lang w:val="hr-HR" w:eastAsia="en-US" w:bidi="ar-SA"/>
      </w:rPr>
    </w:lvl>
    <w:lvl w:ilvl="4" w:tplc="7D860E92">
      <w:numFmt w:val="bullet"/>
      <w:lvlText w:val="•"/>
      <w:lvlJc w:val="left"/>
      <w:pPr>
        <w:ind w:left="4498" w:hanging="360"/>
      </w:pPr>
      <w:rPr>
        <w:rFonts w:hint="default"/>
        <w:lang w:val="hr-HR" w:eastAsia="en-US" w:bidi="ar-SA"/>
      </w:rPr>
    </w:lvl>
    <w:lvl w:ilvl="5" w:tplc="37E4A524">
      <w:numFmt w:val="bullet"/>
      <w:lvlText w:val="•"/>
      <w:lvlJc w:val="left"/>
      <w:pPr>
        <w:ind w:left="5443" w:hanging="360"/>
      </w:pPr>
      <w:rPr>
        <w:rFonts w:hint="default"/>
        <w:lang w:val="hr-HR" w:eastAsia="en-US" w:bidi="ar-SA"/>
      </w:rPr>
    </w:lvl>
    <w:lvl w:ilvl="6" w:tplc="FEF6E7AA">
      <w:numFmt w:val="bullet"/>
      <w:lvlText w:val="•"/>
      <w:lvlJc w:val="left"/>
      <w:pPr>
        <w:ind w:left="6387" w:hanging="360"/>
      </w:pPr>
      <w:rPr>
        <w:rFonts w:hint="default"/>
        <w:lang w:val="hr-HR" w:eastAsia="en-US" w:bidi="ar-SA"/>
      </w:rPr>
    </w:lvl>
    <w:lvl w:ilvl="7" w:tplc="01BA8C38">
      <w:numFmt w:val="bullet"/>
      <w:lvlText w:val="•"/>
      <w:lvlJc w:val="left"/>
      <w:pPr>
        <w:ind w:left="7332" w:hanging="360"/>
      </w:pPr>
      <w:rPr>
        <w:rFonts w:hint="default"/>
        <w:lang w:val="hr-HR" w:eastAsia="en-US" w:bidi="ar-SA"/>
      </w:rPr>
    </w:lvl>
    <w:lvl w:ilvl="8" w:tplc="B844BBA6">
      <w:numFmt w:val="bullet"/>
      <w:lvlText w:val="•"/>
      <w:lvlJc w:val="left"/>
      <w:pPr>
        <w:ind w:left="8277" w:hanging="360"/>
      </w:pPr>
      <w:rPr>
        <w:rFonts w:hint="default"/>
        <w:lang w:val="hr-HR" w:eastAsia="en-US" w:bidi="ar-SA"/>
      </w:rPr>
    </w:lvl>
  </w:abstractNum>
  <w:abstractNum w:abstractNumId="1">
    <w:nsid w:val="3AD82A78"/>
    <w:multiLevelType w:val="hybridMultilevel"/>
    <w:tmpl w:val="D502605E"/>
    <w:lvl w:ilvl="0" w:tplc="57420F86">
      <w:start w:val="1"/>
      <w:numFmt w:val="decimal"/>
      <w:lvlText w:val="%1."/>
      <w:lvlJc w:val="left"/>
      <w:pPr>
        <w:ind w:left="8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550C536">
      <w:numFmt w:val="bullet"/>
      <w:lvlText w:val="•"/>
      <w:lvlJc w:val="left"/>
      <w:pPr>
        <w:ind w:left="1790" w:hanging="360"/>
      </w:pPr>
      <w:rPr>
        <w:rFonts w:hint="default"/>
        <w:lang w:val="hr-HR" w:eastAsia="en-US" w:bidi="ar-SA"/>
      </w:rPr>
    </w:lvl>
    <w:lvl w:ilvl="2" w:tplc="4FE42FD2">
      <w:numFmt w:val="bullet"/>
      <w:lvlText w:val="•"/>
      <w:lvlJc w:val="left"/>
      <w:pPr>
        <w:ind w:left="2721" w:hanging="360"/>
      </w:pPr>
      <w:rPr>
        <w:rFonts w:hint="default"/>
        <w:lang w:val="hr-HR" w:eastAsia="en-US" w:bidi="ar-SA"/>
      </w:rPr>
    </w:lvl>
    <w:lvl w:ilvl="3" w:tplc="D20EEA7A">
      <w:numFmt w:val="bullet"/>
      <w:lvlText w:val="•"/>
      <w:lvlJc w:val="left"/>
      <w:pPr>
        <w:ind w:left="3651" w:hanging="360"/>
      </w:pPr>
      <w:rPr>
        <w:rFonts w:hint="default"/>
        <w:lang w:val="hr-HR" w:eastAsia="en-US" w:bidi="ar-SA"/>
      </w:rPr>
    </w:lvl>
    <w:lvl w:ilvl="4" w:tplc="CC1268BC">
      <w:numFmt w:val="bullet"/>
      <w:lvlText w:val="•"/>
      <w:lvlJc w:val="left"/>
      <w:pPr>
        <w:ind w:left="4582" w:hanging="360"/>
      </w:pPr>
      <w:rPr>
        <w:rFonts w:hint="default"/>
        <w:lang w:val="hr-HR" w:eastAsia="en-US" w:bidi="ar-SA"/>
      </w:rPr>
    </w:lvl>
    <w:lvl w:ilvl="5" w:tplc="7ADA9AF0">
      <w:numFmt w:val="bullet"/>
      <w:lvlText w:val="•"/>
      <w:lvlJc w:val="left"/>
      <w:pPr>
        <w:ind w:left="5513" w:hanging="360"/>
      </w:pPr>
      <w:rPr>
        <w:rFonts w:hint="default"/>
        <w:lang w:val="hr-HR" w:eastAsia="en-US" w:bidi="ar-SA"/>
      </w:rPr>
    </w:lvl>
    <w:lvl w:ilvl="6" w:tplc="4DD20838">
      <w:numFmt w:val="bullet"/>
      <w:lvlText w:val="•"/>
      <w:lvlJc w:val="left"/>
      <w:pPr>
        <w:ind w:left="6443" w:hanging="360"/>
      </w:pPr>
      <w:rPr>
        <w:rFonts w:hint="default"/>
        <w:lang w:val="hr-HR" w:eastAsia="en-US" w:bidi="ar-SA"/>
      </w:rPr>
    </w:lvl>
    <w:lvl w:ilvl="7" w:tplc="BE66C0DA">
      <w:numFmt w:val="bullet"/>
      <w:lvlText w:val="•"/>
      <w:lvlJc w:val="left"/>
      <w:pPr>
        <w:ind w:left="7374" w:hanging="360"/>
      </w:pPr>
      <w:rPr>
        <w:rFonts w:hint="default"/>
        <w:lang w:val="hr-HR" w:eastAsia="en-US" w:bidi="ar-SA"/>
      </w:rPr>
    </w:lvl>
    <w:lvl w:ilvl="8" w:tplc="F634DB76">
      <w:numFmt w:val="bullet"/>
      <w:lvlText w:val="•"/>
      <w:lvlJc w:val="left"/>
      <w:pPr>
        <w:ind w:left="8305" w:hanging="360"/>
      </w:pPr>
      <w:rPr>
        <w:rFonts w:hint="default"/>
        <w:lang w:val="hr-HR" w:eastAsia="en-US" w:bidi="ar-SA"/>
      </w:rPr>
    </w:lvl>
  </w:abstractNum>
  <w:abstractNum w:abstractNumId="2">
    <w:nsid w:val="58673233"/>
    <w:multiLevelType w:val="hybridMultilevel"/>
    <w:tmpl w:val="F6A6F144"/>
    <w:lvl w:ilvl="0" w:tplc="3F2A8F60">
      <w:start w:val="1"/>
      <w:numFmt w:val="decimal"/>
      <w:lvlText w:val="%1."/>
      <w:lvlJc w:val="left"/>
      <w:pPr>
        <w:ind w:left="14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C142B098">
      <w:numFmt w:val="bullet"/>
      <w:lvlText w:val="•"/>
      <w:lvlJc w:val="left"/>
      <w:pPr>
        <w:ind w:left="2312" w:hanging="360"/>
      </w:pPr>
      <w:rPr>
        <w:rFonts w:hint="default"/>
        <w:lang w:val="hr-HR" w:eastAsia="en-US" w:bidi="ar-SA"/>
      </w:rPr>
    </w:lvl>
    <w:lvl w:ilvl="2" w:tplc="2444A0D4">
      <w:numFmt w:val="bullet"/>
      <w:lvlText w:val="•"/>
      <w:lvlJc w:val="left"/>
      <w:pPr>
        <w:ind w:left="3185" w:hanging="360"/>
      </w:pPr>
      <w:rPr>
        <w:rFonts w:hint="default"/>
        <w:lang w:val="hr-HR" w:eastAsia="en-US" w:bidi="ar-SA"/>
      </w:rPr>
    </w:lvl>
    <w:lvl w:ilvl="3" w:tplc="51629D56">
      <w:numFmt w:val="bullet"/>
      <w:lvlText w:val="•"/>
      <w:lvlJc w:val="left"/>
      <w:pPr>
        <w:ind w:left="4057" w:hanging="360"/>
      </w:pPr>
      <w:rPr>
        <w:rFonts w:hint="default"/>
        <w:lang w:val="hr-HR" w:eastAsia="en-US" w:bidi="ar-SA"/>
      </w:rPr>
    </w:lvl>
    <w:lvl w:ilvl="4" w:tplc="5F5EF9F6">
      <w:numFmt w:val="bullet"/>
      <w:lvlText w:val="•"/>
      <w:lvlJc w:val="left"/>
      <w:pPr>
        <w:ind w:left="4930" w:hanging="360"/>
      </w:pPr>
      <w:rPr>
        <w:rFonts w:hint="default"/>
        <w:lang w:val="hr-HR" w:eastAsia="en-US" w:bidi="ar-SA"/>
      </w:rPr>
    </w:lvl>
    <w:lvl w:ilvl="5" w:tplc="EA78C4D2">
      <w:numFmt w:val="bullet"/>
      <w:lvlText w:val="•"/>
      <w:lvlJc w:val="left"/>
      <w:pPr>
        <w:ind w:left="5803" w:hanging="360"/>
      </w:pPr>
      <w:rPr>
        <w:rFonts w:hint="default"/>
        <w:lang w:val="hr-HR" w:eastAsia="en-US" w:bidi="ar-SA"/>
      </w:rPr>
    </w:lvl>
    <w:lvl w:ilvl="6" w:tplc="5C407568">
      <w:numFmt w:val="bullet"/>
      <w:lvlText w:val="•"/>
      <w:lvlJc w:val="left"/>
      <w:pPr>
        <w:ind w:left="6675" w:hanging="360"/>
      </w:pPr>
      <w:rPr>
        <w:rFonts w:hint="default"/>
        <w:lang w:val="hr-HR" w:eastAsia="en-US" w:bidi="ar-SA"/>
      </w:rPr>
    </w:lvl>
    <w:lvl w:ilvl="7" w:tplc="81948044">
      <w:numFmt w:val="bullet"/>
      <w:lvlText w:val="•"/>
      <w:lvlJc w:val="left"/>
      <w:pPr>
        <w:ind w:left="7548" w:hanging="360"/>
      </w:pPr>
      <w:rPr>
        <w:rFonts w:hint="default"/>
        <w:lang w:val="hr-HR" w:eastAsia="en-US" w:bidi="ar-SA"/>
      </w:rPr>
    </w:lvl>
    <w:lvl w:ilvl="8" w:tplc="14B273BE">
      <w:numFmt w:val="bullet"/>
      <w:lvlText w:val="•"/>
      <w:lvlJc w:val="left"/>
      <w:pPr>
        <w:ind w:left="8421" w:hanging="360"/>
      </w:pPr>
      <w:rPr>
        <w:rFonts w:hint="default"/>
        <w:lang w:val="hr-HR" w:eastAsia="en-US" w:bidi="ar-SA"/>
      </w:rPr>
    </w:lvl>
  </w:abstractNum>
  <w:abstractNum w:abstractNumId="3">
    <w:nsid w:val="6F8F179A"/>
    <w:multiLevelType w:val="hybridMultilevel"/>
    <w:tmpl w:val="4A181362"/>
    <w:lvl w:ilvl="0" w:tplc="1010974E">
      <w:numFmt w:val="bullet"/>
      <w:lvlText w:val="-"/>
      <w:lvlJc w:val="left"/>
      <w:pPr>
        <w:ind w:left="1148" w:hanging="9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30AE65C">
      <w:numFmt w:val="bullet"/>
      <w:lvlText w:val="•"/>
      <w:lvlJc w:val="left"/>
      <w:pPr>
        <w:ind w:left="2042" w:hanging="968"/>
      </w:pPr>
      <w:rPr>
        <w:rFonts w:hint="default"/>
        <w:lang w:val="hr-HR" w:eastAsia="en-US" w:bidi="ar-SA"/>
      </w:rPr>
    </w:lvl>
    <w:lvl w:ilvl="2" w:tplc="F55EA47C">
      <w:numFmt w:val="bullet"/>
      <w:lvlText w:val="•"/>
      <w:lvlJc w:val="left"/>
      <w:pPr>
        <w:ind w:left="2945" w:hanging="968"/>
      </w:pPr>
      <w:rPr>
        <w:rFonts w:hint="default"/>
        <w:lang w:val="hr-HR" w:eastAsia="en-US" w:bidi="ar-SA"/>
      </w:rPr>
    </w:lvl>
    <w:lvl w:ilvl="3" w:tplc="AD18EC8C">
      <w:numFmt w:val="bullet"/>
      <w:lvlText w:val="•"/>
      <w:lvlJc w:val="left"/>
      <w:pPr>
        <w:ind w:left="3847" w:hanging="968"/>
      </w:pPr>
      <w:rPr>
        <w:rFonts w:hint="default"/>
        <w:lang w:val="hr-HR" w:eastAsia="en-US" w:bidi="ar-SA"/>
      </w:rPr>
    </w:lvl>
    <w:lvl w:ilvl="4" w:tplc="77EE444A">
      <w:numFmt w:val="bullet"/>
      <w:lvlText w:val="•"/>
      <w:lvlJc w:val="left"/>
      <w:pPr>
        <w:ind w:left="4750" w:hanging="968"/>
      </w:pPr>
      <w:rPr>
        <w:rFonts w:hint="default"/>
        <w:lang w:val="hr-HR" w:eastAsia="en-US" w:bidi="ar-SA"/>
      </w:rPr>
    </w:lvl>
    <w:lvl w:ilvl="5" w:tplc="22EAC662">
      <w:numFmt w:val="bullet"/>
      <w:lvlText w:val="•"/>
      <w:lvlJc w:val="left"/>
      <w:pPr>
        <w:ind w:left="5653" w:hanging="968"/>
      </w:pPr>
      <w:rPr>
        <w:rFonts w:hint="default"/>
        <w:lang w:val="hr-HR" w:eastAsia="en-US" w:bidi="ar-SA"/>
      </w:rPr>
    </w:lvl>
    <w:lvl w:ilvl="6" w:tplc="5268E594">
      <w:numFmt w:val="bullet"/>
      <w:lvlText w:val="•"/>
      <w:lvlJc w:val="left"/>
      <w:pPr>
        <w:ind w:left="6555" w:hanging="968"/>
      </w:pPr>
      <w:rPr>
        <w:rFonts w:hint="default"/>
        <w:lang w:val="hr-HR" w:eastAsia="en-US" w:bidi="ar-SA"/>
      </w:rPr>
    </w:lvl>
    <w:lvl w:ilvl="7" w:tplc="F4FC0318">
      <w:numFmt w:val="bullet"/>
      <w:lvlText w:val="•"/>
      <w:lvlJc w:val="left"/>
      <w:pPr>
        <w:ind w:left="7458" w:hanging="968"/>
      </w:pPr>
      <w:rPr>
        <w:rFonts w:hint="default"/>
        <w:lang w:val="hr-HR" w:eastAsia="en-US" w:bidi="ar-SA"/>
      </w:rPr>
    </w:lvl>
    <w:lvl w:ilvl="8" w:tplc="22127900">
      <w:numFmt w:val="bullet"/>
      <w:lvlText w:val="•"/>
      <w:lvlJc w:val="left"/>
      <w:pPr>
        <w:ind w:left="8361" w:hanging="968"/>
      </w:pPr>
      <w:rPr>
        <w:rFonts w:hint="default"/>
        <w:lang w:val="hr-HR" w:eastAsia="en-US" w:bidi="ar-SA"/>
      </w:rPr>
    </w:lvl>
  </w:abstractNum>
  <w:abstractNum w:abstractNumId="4">
    <w:nsid w:val="702C210A"/>
    <w:multiLevelType w:val="hybridMultilevel"/>
    <w:tmpl w:val="778C9D16"/>
    <w:lvl w:ilvl="0" w:tplc="0102E1E0">
      <w:start w:val="1"/>
      <w:numFmt w:val="decimal"/>
      <w:lvlText w:val="%1."/>
      <w:lvlJc w:val="left"/>
      <w:pPr>
        <w:ind w:left="14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D86F69A">
      <w:numFmt w:val="bullet"/>
      <w:lvlText w:val="•"/>
      <w:lvlJc w:val="left"/>
      <w:pPr>
        <w:ind w:left="2312" w:hanging="360"/>
      </w:pPr>
      <w:rPr>
        <w:rFonts w:hint="default"/>
        <w:lang w:val="hr-HR" w:eastAsia="en-US" w:bidi="ar-SA"/>
      </w:rPr>
    </w:lvl>
    <w:lvl w:ilvl="2" w:tplc="2482E690">
      <w:numFmt w:val="bullet"/>
      <w:lvlText w:val="•"/>
      <w:lvlJc w:val="left"/>
      <w:pPr>
        <w:ind w:left="3185" w:hanging="360"/>
      </w:pPr>
      <w:rPr>
        <w:rFonts w:hint="default"/>
        <w:lang w:val="hr-HR" w:eastAsia="en-US" w:bidi="ar-SA"/>
      </w:rPr>
    </w:lvl>
    <w:lvl w:ilvl="3" w:tplc="E146DBEE">
      <w:numFmt w:val="bullet"/>
      <w:lvlText w:val="•"/>
      <w:lvlJc w:val="left"/>
      <w:pPr>
        <w:ind w:left="4057" w:hanging="360"/>
      </w:pPr>
      <w:rPr>
        <w:rFonts w:hint="default"/>
        <w:lang w:val="hr-HR" w:eastAsia="en-US" w:bidi="ar-SA"/>
      </w:rPr>
    </w:lvl>
    <w:lvl w:ilvl="4" w:tplc="C2DC19B0">
      <w:numFmt w:val="bullet"/>
      <w:lvlText w:val="•"/>
      <w:lvlJc w:val="left"/>
      <w:pPr>
        <w:ind w:left="4930" w:hanging="360"/>
      </w:pPr>
      <w:rPr>
        <w:rFonts w:hint="default"/>
        <w:lang w:val="hr-HR" w:eastAsia="en-US" w:bidi="ar-SA"/>
      </w:rPr>
    </w:lvl>
    <w:lvl w:ilvl="5" w:tplc="F74CBF74">
      <w:numFmt w:val="bullet"/>
      <w:lvlText w:val="•"/>
      <w:lvlJc w:val="left"/>
      <w:pPr>
        <w:ind w:left="5803" w:hanging="360"/>
      </w:pPr>
      <w:rPr>
        <w:rFonts w:hint="default"/>
        <w:lang w:val="hr-HR" w:eastAsia="en-US" w:bidi="ar-SA"/>
      </w:rPr>
    </w:lvl>
    <w:lvl w:ilvl="6" w:tplc="665C41A6">
      <w:numFmt w:val="bullet"/>
      <w:lvlText w:val="•"/>
      <w:lvlJc w:val="left"/>
      <w:pPr>
        <w:ind w:left="6675" w:hanging="360"/>
      </w:pPr>
      <w:rPr>
        <w:rFonts w:hint="default"/>
        <w:lang w:val="hr-HR" w:eastAsia="en-US" w:bidi="ar-SA"/>
      </w:rPr>
    </w:lvl>
    <w:lvl w:ilvl="7" w:tplc="DF0205A6">
      <w:numFmt w:val="bullet"/>
      <w:lvlText w:val="•"/>
      <w:lvlJc w:val="left"/>
      <w:pPr>
        <w:ind w:left="7548" w:hanging="360"/>
      </w:pPr>
      <w:rPr>
        <w:rFonts w:hint="default"/>
        <w:lang w:val="hr-HR" w:eastAsia="en-US" w:bidi="ar-SA"/>
      </w:rPr>
    </w:lvl>
    <w:lvl w:ilvl="8" w:tplc="30DE16FA">
      <w:numFmt w:val="bullet"/>
      <w:lvlText w:val="•"/>
      <w:lvlJc w:val="left"/>
      <w:pPr>
        <w:ind w:left="8421" w:hanging="360"/>
      </w:pPr>
      <w:rPr>
        <w:rFonts w:hint="default"/>
        <w:lang w:val="hr-HR" w:eastAsia="en-US" w:bidi="ar-SA"/>
      </w:rPr>
    </w:lvl>
  </w:abstractNum>
  <w:abstractNum w:abstractNumId="5">
    <w:nsid w:val="763B0415"/>
    <w:multiLevelType w:val="hybridMultilevel"/>
    <w:tmpl w:val="A41C7880"/>
    <w:lvl w:ilvl="0" w:tplc="3C8C0FFA">
      <w:start w:val="1"/>
      <w:numFmt w:val="decimal"/>
      <w:lvlText w:val="%1."/>
      <w:lvlJc w:val="left"/>
      <w:pPr>
        <w:ind w:left="10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2C74EB2E">
      <w:numFmt w:val="bullet"/>
      <w:lvlText w:val="•"/>
      <w:lvlJc w:val="left"/>
      <w:pPr>
        <w:ind w:left="1988" w:hanging="360"/>
      </w:pPr>
      <w:rPr>
        <w:rFonts w:hint="default"/>
        <w:lang w:val="hr-HR" w:eastAsia="en-US" w:bidi="ar-SA"/>
      </w:rPr>
    </w:lvl>
    <w:lvl w:ilvl="2" w:tplc="D2D846D6">
      <w:numFmt w:val="bullet"/>
      <w:lvlText w:val="•"/>
      <w:lvlJc w:val="left"/>
      <w:pPr>
        <w:ind w:left="2897" w:hanging="360"/>
      </w:pPr>
      <w:rPr>
        <w:rFonts w:hint="default"/>
        <w:lang w:val="hr-HR" w:eastAsia="en-US" w:bidi="ar-SA"/>
      </w:rPr>
    </w:lvl>
    <w:lvl w:ilvl="3" w:tplc="E1F2BC48">
      <w:numFmt w:val="bullet"/>
      <w:lvlText w:val="•"/>
      <w:lvlJc w:val="left"/>
      <w:pPr>
        <w:ind w:left="3805" w:hanging="360"/>
      </w:pPr>
      <w:rPr>
        <w:rFonts w:hint="default"/>
        <w:lang w:val="hr-HR" w:eastAsia="en-US" w:bidi="ar-SA"/>
      </w:rPr>
    </w:lvl>
    <w:lvl w:ilvl="4" w:tplc="ABDE07C6">
      <w:numFmt w:val="bullet"/>
      <w:lvlText w:val="•"/>
      <w:lvlJc w:val="left"/>
      <w:pPr>
        <w:ind w:left="4714" w:hanging="360"/>
      </w:pPr>
      <w:rPr>
        <w:rFonts w:hint="default"/>
        <w:lang w:val="hr-HR" w:eastAsia="en-US" w:bidi="ar-SA"/>
      </w:rPr>
    </w:lvl>
    <w:lvl w:ilvl="5" w:tplc="B29ED8B4">
      <w:numFmt w:val="bullet"/>
      <w:lvlText w:val="•"/>
      <w:lvlJc w:val="left"/>
      <w:pPr>
        <w:ind w:left="5623" w:hanging="360"/>
      </w:pPr>
      <w:rPr>
        <w:rFonts w:hint="default"/>
        <w:lang w:val="hr-HR" w:eastAsia="en-US" w:bidi="ar-SA"/>
      </w:rPr>
    </w:lvl>
    <w:lvl w:ilvl="6" w:tplc="2C44B4E4">
      <w:numFmt w:val="bullet"/>
      <w:lvlText w:val="•"/>
      <w:lvlJc w:val="left"/>
      <w:pPr>
        <w:ind w:left="6531" w:hanging="360"/>
      </w:pPr>
      <w:rPr>
        <w:rFonts w:hint="default"/>
        <w:lang w:val="hr-HR" w:eastAsia="en-US" w:bidi="ar-SA"/>
      </w:rPr>
    </w:lvl>
    <w:lvl w:ilvl="7" w:tplc="362C94F0">
      <w:numFmt w:val="bullet"/>
      <w:lvlText w:val="•"/>
      <w:lvlJc w:val="left"/>
      <w:pPr>
        <w:ind w:left="7440" w:hanging="360"/>
      </w:pPr>
      <w:rPr>
        <w:rFonts w:hint="default"/>
        <w:lang w:val="hr-HR" w:eastAsia="en-US" w:bidi="ar-SA"/>
      </w:rPr>
    </w:lvl>
    <w:lvl w:ilvl="8" w:tplc="65A4C89C">
      <w:numFmt w:val="bullet"/>
      <w:lvlText w:val="•"/>
      <w:lvlJc w:val="left"/>
      <w:pPr>
        <w:ind w:left="8349" w:hanging="360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88"/>
    <w:rsid w:val="00336188"/>
    <w:rsid w:val="0041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61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336188"/>
    <w:pPr>
      <w:ind w:left="1409" w:right="1788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1"/>
    <w:qFormat/>
    <w:rsid w:val="00336188"/>
    <w:pPr>
      <w:spacing w:before="5"/>
      <w:ind w:left="6836"/>
      <w:outlineLvl w:val="1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33618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1"/>
    <w:rsid w:val="0033618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361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336188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36188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336188"/>
    <w:pPr>
      <w:ind w:left="1148" w:hanging="969"/>
    </w:pPr>
  </w:style>
  <w:style w:type="paragraph" w:customStyle="1" w:styleId="TableParagraph">
    <w:name w:val="Table Paragraph"/>
    <w:basedOn w:val="Normal"/>
    <w:uiPriority w:val="1"/>
    <w:qFormat/>
    <w:rsid w:val="00336188"/>
    <w:pPr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61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1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61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336188"/>
    <w:pPr>
      <w:ind w:left="1409" w:right="1788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1"/>
    <w:qFormat/>
    <w:rsid w:val="00336188"/>
    <w:pPr>
      <w:spacing w:before="5"/>
      <w:ind w:left="6836"/>
      <w:outlineLvl w:val="1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33618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1"/>
    <w:rsid w:val="0033618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361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336188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36188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336188"/>
    <w:pPr>
      <w:ind w:left="1148" w:hanging="969"/>
    </w:pPr>
  </w:style>
  <w:style w:type="paragraph" w:customStyle="1" w:styleId="TableParagraph">
    <w:name w:val="Table Paragraph"/>
    <w:basedOn w:val="Normal"/>
    <w:uiPriority w:val="1"/>
    <w:qFormat/>
    <w:rsid w:val="00336188"/>
    <w:pPr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61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1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2022-12-15T11:54:00Z</dcterms:created>
  <dcterms:modified xsi:type="dcterms:W3CDTF">2022-12-15T11:55:00Z</dcterms:modified>
</cp:coreProperties>
</file>