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C7" w:rsidRDefault="00FD4AC7" w:rsidP="00FD4AC7">
      <w:pPr>
        <w:contextualSpacing/>
        <w:jc w:val="both"/>
        <w:rPr>
          <w:b/>
          <w:sz w:val="24"/>
        </w:rPr>
      </w:pPr>
      <w:r w:rsidRPr="008275C7">
        <w:rPr>
          <w:noProof/>
          <w:lang w:bidi="ar-SA"/>
        </w:rPr>
        <w:drawing>
          <wp:anchor distT="0" distB="0" distL="114300" distR="114300" simplePos="0" relativeHeight="251659264" behindDoc="0" locked="0" layoutInCell="1" allowOverlap="1" wp14:anchorId="583DB2EE" wp14:editId="52064BD2">
            <wp:simplePos x="0" y="0"/>
            <wp:positionH relativeFrom="column">
              <wp:posOffset>-17780</wp:posOffset>
            </wp:positionH>
            <wp:positionV relativeFrom="paragraph">
              <wp:posOffset>-79375</wp:posOffset>
            </wp:positionV>
            <wp:extent cx="457200" cy="548640"/>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4AC7" w:rsidRDefault="00FD4AC7" w:rsidP="00FD4AC7">
      <w:pPr>
        <w:jc w:val="both"/>
        <w:rPr>
          <w:b/>
          <w:sz w:val="24"/>
        </w:rPr>
      </w:pPr>
      <w:r>
        <w:rPr>
          <w:b/>
          <w:sz w:val="24"/>
        </w:rPr>
        <w:t>REPUBLIKA HRVATSKA</w:t>
      </w:r>
    </w:p>
    <w:p w:rsidR="00FD4AC7" w:rsidRPr="00030CBB" w:rsidRDefault="00FD4AC7" w:rsidP="00FD4AC7">
      <w:pPr>
        <w:contextualSpacing/>
        <w:jc w:val="both"/>
        <w:rPr>
          <w:b/>
          <w:sz w:val="24"/>
        </w:rPr>
      </w:pPr>
      <w:r w:rsidRPr="00030CBB">
        <w:rPr>
          <w:b/>
          <w:sz w:val="24"/>
        </w:rPr>
        <w:t>VARAŽDINSKA ŽUPANIJA</w:t>
      </w:r>
    </w:p>
    <w:p w:rsidR="00FD4AC7" w:rsidRPr="008275C7" w:rsidRDefault="00FD4AC7" w:rsidP="00FD4AC7">
      <w:pPr>
        <w:contextualSpacing/>
        <w:jc w:val="both"/>
        <w:rPr>
          <w:b/>
          <w:sz w:val="24"/>
        </w:rPr>
      </w:pPr>
      <w:r w:rsidRPr="008275C7">
        <w:rPr>
          <w:b/>
          <w:sz w:val="24"/>
        </w:rPr>
        <w:t>OPĆINA SVETI ILIJA</w:t>
      </w:r>
    </w:p>
    <w:p w:rsidR="00FD4AC7" w:rsidRPr="008275C7" w:rsidRDefault="00FD4AC7" w:rsidP="00FD4AC7">
      <w:pPr>
        <w:contextualSpacing/>
        <w:jc w:val="both"/>
        <w:rPr>
          <w:b/>
          <w:sz w:val="24"/>
        </w:rPr>
      </w:pPr>
      <w:r>
        <w:rPr>
          <w:b/>
          <w:sz w:val="24"/>
        </w:rPr>
        <w:t>Općinsko vijeće</w:t>
      </w:r>
    </w:p>
    <w:p w:rsidR="00FD4AC7" w:rsidRDefault="00FD4AC7" w:rsidP="00FD4AC7">
      <w:pPr>
        <w:contextualSpacing/>
        <w:jc w:val="both"/>
        <w:rPr>
          <w:sz w:val="24"/>
        </w:rPr>
      </w:pPr>
    </w:p>
    <w:p w:rsidR="00FD4AC7" w:rsidRPr="008275C7" w:rsidRDefault="00FD4AC7" w:rsidP="00FD4AC7">
      <w:pPr>
        <w:contextualSpacing/>
        <w:jc w:val="both"/>
        <w:rPr>
          <w:sz w:val="24"/>
        </w:rPr>
      </w:pPr>
      <w:r>
        <w:rPr>
          <w:sz w:val="24"/>
        </w:rPr>
        <w:t>KLASA: 402-01/18-03/01-06</w:t>
      </w:r>
      <w:r w:rsidRPr="008275C7">
        <w:rPr>
          <w:sz w:val="24"/>
        </w:rPr>
        <w:t xml:space="preserve">                                                                        </w:t>
      </w:r>
    </w:p>
    <w:p w:rsidR="00FD4AC7" w:rsidRPr="008275C7" w:rsidRDefault="00FD4AC7" w:rsidP="00FD4AC7">
      <w:pPr>
        <w:contextualSpacing/>
        <w:jc w:val="both"/>
        <w:rPr>
          <w:sz w:val="24"/>
        </w:rPr>
      </w:pPr>
      <w:r>
        <w:rPr>
          <w:sz w:val="24"/>
        </w:rPr>
        <w:t>URBROJ: 2186/08-18</w:t>
      </w:r>
      <w:r w:rsidRPr="008275C7">
        <w:rPr>
          <w:sz w:val="24"/>
        </w:rPr>
        <w:t>-01</w:t>
      </w:r>
    </w:p>
    <w:p w:rsidR="00A40DC8" w:rsidRPr="00FD4AC7" w:rsidRDefault="00FD4AC7" w:rsidP="00FD4AC7">
      <w:pPr>
        <w:contextualSpacing/>
        <w:jc w:val="both"/>
        <w:rPr>
          <w:sz w:val="24"/>
          <w:szCs w:val="24"/>
        </w:rPr>
      </w:pPr>
      <w:r w:rsidRPr="008275C7">
        <w:rPr>
          <w:sz w:val="24"/>
          <w:szCs w:val="24"/>
        </w:rPr>
        <w:t xml:space="preserve">Sveti Ilija, </w:t>
      </w:r>
      <w:r w:rsidR="008025D0">
        <w:rPr>
          <w:sz w:val="24"/>
          <w:szCs w:val="24"/>
        </w:rPr>
        <w:t>26.04.2018.</w:t>
      </w:r>
      <w:r>
        <w:rPr>
          <w:sz w:val="24"/>
          <w:szCs w:val="24"/>
        </w:rPr>
        <w:tab/>
      </w:r>
      <w:r>
        <w:rPr>
          <w:sz w:val="24"/>
          <w:szCs w:val="24"/>
        </w:rPr>
        <w:tab/>
      </w:r>
      <w:r>
        <w:rPr>
          <w:sz w:val="24"/>
          <w:szCs w:val="24"/>
        </w:rPr>
        <w:tab/>
      </w:r>
      <w:r>
        <w:rPr>
          <w:sz w:val="24"/>
          <w:szCs w:val="24"/>
        </w:rPr>
        <w:tab/>
      </w:r>
      <w:r>
        <w:rPr>
          <w:sz w:val="24"/>
          <w:szCs w:val="24"/>
        </w:rPr>
        <w:tab/>
      </w:r>
      <w:r w:rsidR="0001246E">
        <w:rPr>
          <w:sz w:val="24"/>
          <w:szCs w:val="24"/>
        </w:rPr>
        <w:tab/>
      </w:r>
      <w:r w:rsidR="0001246E">
        <w:rPr>
          <w:sz w:val="24"/>
          <w:szCs w:val="24"/>
        </w:rPr>
        <w:tab/>
      </w:r>
      <w:r w:rsidR="0001246E">
        <w:rPr>
          <w:sz w:val="24"/>
          <w:szCs w:val="24"/>
        </w:rPr>
        <w:tab/>
      </w:r>
    </w:p>
    <w:p w:rsidR="00A40DC8" w:rsidRDefault="00A40DC8">
      <w:pPr>
        <w:pStyle w:val="Tijeloteksta"/>
        <w:spacing w:before="60"/>
        <w:ind w:left="397" w:right="382"/>
      </w:pPr>
    </w:p>
    <w:p w:rsidR="00A40DC8" w:rsidRDefault="00A40DC8">
      <w:pPr>
        <w:pStyle w:val="Tijeloteksta"/>
        <w:spacing w:before="60"/>
        <w:ind w:left="397" w:right="382"/>
      </w:pPr>
    </w:p>
    <w:p w:rsidR="00FD4AC7" w:rsidRDefault="00FD4AC7" w:rsidP="0053676B">
      <w:pPr>
        <w:pStyle w:val="Tijeloteksta"/>
        <w:spacing w:before="60"/>
        <w:ind w:left="0" w:right="4" w:firstLine="284"/>
        <w:jc w:val="both"/>
      </w:pPr>
      <w:r>
        <w:t>Na temelju članka 30</w:t>
      </w:r>
      <w:r w:rsidR="00202BF4">
        <w:t xml:space="preserve">. Statuta Općine </w:t>
      </w:r>
      <w:r>
        <w:t>Sveti Ilija</w:t>
      </w:r>
      <w:r w:rsidR="00202BF4">
        <w:t xml:space="preserve"> („Službeni </w:t>
      </w:r>
      <w:r w:rsidR="004601EB">
        <w:t>vjesnik</w:t>
      </w:r>
      <w:r w:rsidR="00202BF4">
        <w:t xml:space="preserve"> </w:t>
      </w:r>
      <w:r>
        <w:t xml:space="preserve">Varaždinske </w:t>
      </w:r>
      <w:r w:rsidR="00202BF4">
        <w:t xml:space="preserve"> županije”, br. </w:t>
      </w:r>
      <w:r>
        <w:t>5/18), Općinsko vijeće Općine Sveti Ilija na 06</w:t>
      </w:r>
      <w:r w:rsidR="00202BF4">
        <w:t xml:space="preserve">. sjednici održanoj </w:t>
      </w:r>
      <w:r w:rsidR="008025D0">
        <w:t>26.04.2018.</w:t>
      </w:r>
      <w:r w:rsidR="00FF0A8C">
        <w:t xml:space="preserve"> </w:t>
      </w:r>
      <w:r w:rsidR="00202BF4">
        <w:t>godine, donijelo je</w:t>
      </w:r>
    </w:p>
    <w:p w:rsidR="00FD4AC7" w:rsidRDefault="00FD4AC7" w:rsidP="00FD4AC7">
      <w:pPr>
        <w:pStyle w:val="Tijeloteksta"/>
        <w:spacing w:before="60"/>
        <w:ind w:left="0" w:right="-56"/>
        <w:jc w:val="both"/>
      </w:pPr>
    </w:p>
    <w:p w:rsidR="00D80020" w:rsidRPr="00FD4AC7" w:rsidRDefault="00202BF4" w:rsidP="00FD4AC7">
      <w:pPr>
        <w:pStyle w:val="Tijeloteksta"/>
        <w:spacing w:before="60"/>
        <w:ind w:left="0" w:right="-56"/>
        <w:jc w:val="center"/>
        <w:rPr>
          <w:sz w:val="18"/>
        </w:rPr>
      </w:pPr>
      <w:r w:rsidRPr="00FD4AC7">
        <w:rPr>
          <w:b/>
          <w:sz w:val="28"/>
        </w:rPr>
        <w:t>O D L U K U</w:t>
      </w:r>
    </w:p>
    <w:p w:rsidR="00FD4AC7" w:rsidRDefault="00202BF4" w:rsidP="00FD4AC7">
      <w:pPr>
        <w:pStyle w:val="Naslov1"/>
        <w:spacing w:before="0" w:line="276" w:lineRule="exact"/>
        <w:ind w:left="0"/>
        <w:jc w:val="center"/>
      </w:pPr>
      <w:r>
        <w:t>o mjerama poticaja za uređenje nek</w:t>
      </w:r>
      <w:r w:rsidR="00FD4AC7">
        <w:t>retnina na području Općine Sveti Ilija</w:t>
      </w:r>
    </w:p>
    <w:p w:rsidR="00FD4AC7" w:rsidRDefault="00202BF4" w:rsidP="00FD4AC7">
      <w:pPr>
        <w:spacing w:before="182" w:line="274" w:lineRule="exact"/>
        <w:ind w:right="4"/>
        <w:contextualSpacing/>
        <w:jc w:val="center"/>
        <w:rPr>
          <w:b/>
          <w:sz w:val="24"/>
        </w:rPr>
      </w:pPr>
      <w:r>
        <w:rPr>
          <w:b/>
          <w:sz w:val="24"/>
        </w:rPr>
        <w:t>Članak 1.</w:t>
      </w:r>
    </w:p>
    <w:p w:rsidR="00FF0A8C" w:rsidRDefault="00FF0A8C">
      <w:pPr>
        <w:pStyle w:val="Tijeloteksta"/>
        <w:ind w:right="105" w:firstLine="566"/>
        <w:jc w:val="both"/>
        <w:rPr>
          <w:b/>
          <w:szCs w:val="22"/>
        </w:rPr>
      </w:pPr>
    </w:p>
    <w:p w:rsidR="00262447" w:rsidRDefault="00202BF4" w:rsidP="0053676B">
      <w:pPr>
        <w:pStyle w:val="Tijeloteksta"/>
        <w:ind w:left="0" w:right="4" w:firstLine="284"/>
        <w:jc w:val="both"/>
      </w:pPr>
      <w:r>
        <w:t>Ovom odlukom uređuju se opći uvjeti, mjere i postupak za dodjelu bespovratnih novčanih sredstava (u daljnjem tekstu: poticaj) osobama ili obiteljima (u daljnjem tekstu: korisnici poticaja) za</w:t>
      </w:r>
      <w:r w:rsidR="00262447">
        <w:t>:</w:t>
      </w:r>
    </w:p>
    <w:p w:rsidR="00262447" w:rsidRDefault="00262447" w:rsidP="00FF0A8C">
      <w:pPr>
        <w:pStyle w:val="Tijeloteksta"/>
        <w:ind w:left="0" w:right="105" w:firstLine="284"/>
        <w:jc w:val="both"/>
      </w:pPr>
    </w:p>
    <w:p w:rsidR="00D80020" w:rsidRDefault="00202BF4" w:rsidP="003831DA">
      <w:pPr>
        <w:pStyle w:val="Tijeloteksta"/>
        <w:numPr>
          <w:ilvl w:val="0"/>
          <w:numId w:val="2"/>
        </w:numPr>
        <w:tabs>
          <w:tab w:val="left" w:pos="9498"/>
        </w:tabs>
        <w:ind w:left="709" w:right="4"/>
        <w:jc w:val="both"/>
      </w:pPr>
      <w:r>
        <w:t>uređenje nekretnina koje su stečene kupnjom ili n</w:t>
      </w:r>
      <w:r w:rsidR="00885378">
        <w:t>asljeđivanjem na kojima</w:t>
      </w:r>
      <w:r w:rsidR="004601EB">
        <w:t xml:space="preserve"> je bio stambeni objekt ili</w:t>
      </w:r>
      <w:r w:rsidR="00885378">
        <w:t xml:space="preserve"> se nalazi stambeni objekt i</w:t>
      </w:r>
    </w:p>
    <w:p w:rsidR="0021106E" w:rsidRDefault="00262447" w:rsidP="003831DA">
      <w:pPr>
        <w:pStyle w:val="Tijeloteksta"/>
        <w:numPr>
          <w:ilvl w:val="0"/>
          <w:numId w:val="2"/>
        </w:numPr>
        <w:ind w:left="709" w:right="105"/>
        <w:jc w:val="both"/>
      </w:pPr>
      <w:r>
        <w:t>kupnju</w:t>
      </w:r>
      <w:r w:rsidR="00E441AA">
        <w:t>/nasljeđivanje</w:t>
      </w:r>
      <w:r>
        <w:t xml:space="preserve"> </w:t>
      </w:r>
      <w:r w:rsidR="002A3B69">
        <w:t xml:space="preserve">neizgrađenih </w:t>
      </w:r>
      <w:r w:rsidR="0021106E">
        <w:t>građevinskih zemljišta,</w:t>
      </w:r>
    </w:p>
    <w:p w:rsidR="0021106E" w:rsidRDefault="0021106E" w:rsidP="0021106E">
      <w:pPr>
        <w:pStyle w:val="Tijeloteksta"/>
        <w:ind w:left="1071" w:right="105"/>
        <w:jc w:val="both"/>
      </w:pPr>
    </w:p>
    <w:p w:rsidR="00885378" w:rsidRDefault="00885378" w:rsidP="0053676B">
      <w:pPr>
        <w:pStyle w:val="Tijeloteksta"/>
        <w:ind w:left="0" w:right="4"/>
        <w:jc w:val="both"/>
      </w:pPr>
      <w:r>
        <w:t>te se uređuju prava i obveze korisnika poticaja na području Općine Sveti Ilija (u daljnjem tekstu:</w:t>
      </w:r>
      <w:r w:rsidRPr="0021106E">
        <w:rPr>
          <w:spacing w:val="-2"/>
        </w:rPr>
        <w:t xml:space="preserve"> </w:t>
      </w:r>
      <w:r>
        <w:t>Općina).</w:t>
      </w:r>
    </w:p>
    <w:p w:rsidR="00D80020" w:rsidRDefault="00202BF4" w:rsidP="00FD4AC7">
      <w:pPr>
        <w:pStyle w:val="Naslov1"/>
        <w:spacing w:before="188"/>
        <w:ind w:left="0"/>
        <w:jc w:val="center"/>
      </w:pPr>
      <w:r>
        <w:t>Članak 2.</w:t>
      </w:r>
    </w:p>
    <w:p w:rsidR="00FD4AC7" w:rsidRDefault="00FD4AC7" w:rsidP="00FD4AC7">
      <w:pPr>
        <w:pStyle w:val="Naslov1"/>
        <w:spacing w:before="188"/>
        <w:ind w:left="4797"/>
        <w:contextualSpacing/>
      </w:pPr>
    </w:p>
    <w:p w:rsidR="00871E1F" w:rsidRDefault="00202BF4" w:rsidP="00A51F51">
      <w:pPr>
        <w:pStyle w:val="Tijeloteksta"/>
        <w:ind w:left="0" w:right="104" w:firstLine="284"/>
        <w:jc w:val="both"/>
      </w:pPr>
      <w:r>
        <w:t xml:space="preserve">Općina će korisnicima poticaja koji su </w:t>
      </w:r>
      <w:r w:rsidR="008C15A3">
        <w:t>nakon objave N</w:t>
      </w:r>
      <w:r w:rsidR="006200E8">
        <w:t>atječaja</w:t>
      </w:r>
      <w:r w:rsidR="008C15A3">
        <w:t xml:space="preserve"> za dodjelu poticaja za uređenje nekretnina</w:t>
      </w:r>
      <w:r w:rsidR="00785663">
        <w:t xml:space="preserve"> </w:t>
      </w:r>
      <w:r w:rsidR="00080F7F">
        <w:t>u tekućoj godini</w:t>
      </w:r>
      <w:r>
        <w:t xml:space="preserve"> kupili ili naslijedili nekretninu na području Općine u 1/</w:t>
      </w:r>
      <w:proofErr w:type="spellStart"/>
      <w:r>
        <w:t>1</w:t>
      </w:r>
      <w:proofErr w:type="spellEnd"/>
      <w:r>
        <w:t xml:space="preserve"> dijelu čestice</w:t>
      </w:r>
      <w:r w:rsidR="00871E1F">
        <w:t>:</w:t>
      </w:r>
    </w:p>
    <w:p w:rsidR="00871E1F" w:rsidRDefault="00202BF4" w:rsidP="00A51F51">
      <w:pPr>
        <w:pStyle w:val="Tijeloteksta"/>
        <w:ind w:left="0" w:right="104" w:firstLine="284"/>
        <w:jc w:val="both"/>
      </w:pPr>
      <w:r>
        <w:t xml:space="preserve"> </w:t>
      </w:r>
    </w:p>
    <w:p w:rsidR="00A51F51" w:rsidRPr="006333B6" w:rsidRDefault="00202BF4" w:rsidP="0053676B">
      <w:pPr>
        <w:pStyle w:val="Tijeloteksta"/>
        <w:numPr>
          <w:ilvl w:val="0"/>
          <w:numId w:val="3"/>
        </w:numPr>
        <w:ind w:right="4"/>
        <w:jc w:val="both"/>
        <w:rPr>
          <w:b/>
        </w:rPr>
      </w:pPr>
      <w:r>
        <w:t xml:space="preserve">na kojoj je izgrađen stambeni objekt kojeg namjeravaju urediti za stanovanje ili se nalazi stambeni objekt u ruševnom stanju kojeg namjeravaju ukloniti i na istoj parceli izgraditi novi stambeni objekt, dodijeliti poticaj u iznosu od </w:t>
      </w:r>
      <w:r w:rsidR="00852A75">
        <w:rPr>
          <w:b/>
        </w:rPr>
        <w:t>25</w:t>
      </w:r>
      <w:r>
        <w:rPr>
          <w:b/>
        </w:rPr>
        <w:t>.00</w:t>
      </w:r>
      <w:r w:rsidR="0005309A">
        <w:rPr>
          <w:b/>
        </w:rPr>
        <w:t>0,00 kuna</w:t>
      </w:r>
      <w:r w:rsidR="006333B6">
        <w:t>.</w:t>
      </w:r>
    </w:p>
    <w:p w:rsidR="006333B6" w:rsidRDefault="006333B6" w:rsidP="006333B6">
      <w:pPr>
        <w:pStyle w:val="Tijeloteksta"/>
        <w:ind w:right="4"/>
        <w:jc w:val="both"/>
      </w:pPr>
    </w:p>
    <w:p w:rsidR="006333B6" w:rsidRDefault="006333B6" w:rsidP="00BD4134">
      <w:pPr>
        <w:pStyle w:val="Tijeloteksta"/>
        <w:ind w:left="0" w:right="4" w:firstLine="284"/>
        <w:jc w:val="both"/>
        <w:rPr>
          <w:b/>
        </w:rPr>
      </w:pPr>
      <w:r>
        <w:t>Općina će korisnicima poticaja koji su nakon objave Natječaja za dodjelu poticaja za uređenje nekretnina u tekućoj godini kupili</w:t>
      </w:r>
      <w:r w:rsidR="00E441AA">
        <w:t xml:space="preserve"> ili naslijedili </w:t>
      </w:r>
      <w:r w:rsidR="007A6DCE">
        <w:t>zemljište</w:t>
      </w:r>
      <w:r>
        <w:t xml:space="preserve"> na području Općine u 1/</w:t>
      </w:r>
      <w:proofErr w:type="spellStart"/>
      <w:r>
        <w:t>1</w:t>
      </w:r>
      <w:proofErr w:type="spellEnd"/>
      <w:r>
        <w:t xml:space="preserve"> dijelu čestice:</w:t>
      </w:r>
    </w:p>
    <w:p w:rsidR="006333B6" w:rsidRDefault="006333B6" w:rsidP="006333B6">
      <w:pPr>
        <w:pStyle w:val="Tijeloteksta"/>
        <w:ind w:right="4"/>
        <w:jc w:val="both"/>
        <w:rPr>
          <w:b/>
        </w:rPr>
      </w:pPr>
    </w:p>
    <w:p w:rsidR="0005309A" w:rsidRPr="006333B6" w:rsidRDefault="0005309A" w:rsidP="006333B6">
      <w:pPr>
        <w:pStyle w:val="Tijeloteksta"/>
        <w:numPr>
          <w:ilvl w:val="0"/>
          <w:numId w:val="4"/>
        </w:numPr>
        <w:ind w:right="4"/>
        <w:jc w:val="both"/>
        <w:rPr>
          <w:b/>
        </w:rPr>
      </w:pPr>
      <w:r>
        <w:t>n</w:t>
      </w:r>
      <w:r w:rsidRPr="0005309A">
        <w:t xml:space="preserve">eizgrađenog građevinskog zemljišta, dodijeliti poticaj u iznosu od </w:t>
      </w:r>
      <w:r w:rsidRPr="003831DA">
        <w:rPr>
          <w:b/>
        </w:rPr>
        <w:t>15.000,00 kuna</w:t>
      </w:r>
      <w:r w:rsidRPr="0005309A">
        <w:t>.</w:t>
      </w:r>
    </w:p>
    <w:p w:rsidR="00A51F51" w:rsidRDefault="00A51F51" w:rsidP="00A51F51">
      <w:pPr>
        <w:pStyle w:val="Tijeloteksta"/>
        <w:ind w:left="0" w:right="104" w:firstLine="284"/>
        <w:jc w:val="both"/>
        <w:rPr>
          <w:b/>
        </w:rPr>
      </w:pPr>
    </w:p>
    <w:p w:rsidR="004036A8" w:rsidRDefault="00202BF4" w:rsidP="0053676B">
      <w:pPr>
        <w:pStyle w:val="Tijeloteksta"/>
        <w:ind w:left="0" w:right="4" w:firstLine="284"/>
        <w:jc w:val="both"/>
      </w:pPr>
      <w:r>
        <w:lastRenderedPageBreak/>
        <w:t xml:space="preserve">Odobrena sredstva poticaja doznačuju se na račun korisnika poticaja. </w:t>
      </w:r>
    </w:p>
    <w:p w:rsidR="00E441AA" w:rsidRDefault="00E441AA" w:rsidP="0053676B">
      <w:pPr>
        <w:pStyle w:val="Tijeloteksta"/>
        <w:ind w:left="0" w:right="4" w:firstLine="284"/>
        <w:jc w:val="both"/>
      </w:pPr>
    </w:p>
    <w:p w:rsidR="00D80020" w:rsidRDefault="00202BF4" w:rsidP="0053676B">
      <w:pPr>
        <w:pStyle w:val="Tijeloteksta"/>
        <w:ind w:left="0" w:right="4" w:firstLine="284"/>
        <w:jc w:val="both"/>
      </w:pPr>
      <w:r>
        <w:t>Poticaj po ovoj</w:t>
      </w:r>
      <w:r w:rsidR="004036A8">
        <w:t xml:space="preserve"> </w:t>
      </w:r>
      <w:r>
        <w:t>Odluci se može ostvariti samo jedanput.</w:t>
      </w:r>
    </w:p>
    <w:p w:rsidR="00D80020" w:rsidRDefault="00202BF4" w:rsidP="00FD4AC7">
      <w:pPr>
        <w:pStyle w:val="Naslov1"/>
        <w:spacing w:before="188"/>
        <w:ind w:left="0"/>
        <w:jc w:val="center"/>
      </w:pPr>
      <w:r>
        <w:t>Članak 3.</w:t>
      </w:r>
    </w:p>
    <w:p w:rsidR="00FD4AC7" w:rsidRDefault="00FD4AC7" w:rsidP="00FD4AC7">
      <w:pPr>
        <w:pStyle w:val="Naslov1"/>
        <w:spacing w:before="188"/>
        <w:ind w:left="0"/>
        <w:contextualSpacing/>
        <w:jc w:val="center"/>
      </w:pPr>
    </w:p>
    <w:p w:rsidR="00D80020" w:rsidRDefault="00202BF4" w:rsidP="0053676B">
      <w:pPr>
        <w:pStyle w:val="Tijeloteksta"/>
        <w:ind w:left="0" w:right="4" w:firstLine="284"/>
        <w:jc w:val="both"/>
      </w:pPr>
      <w:r>
        <w:t>Pravo na ostvarivanje poticaja iz članka 2. ove Odluke imaju korisnici poticaja uz uvjet da je korisnik poticaja ili supružnik korisnika poticaja zaposlena osoba neprekinuto najmanje dvije godine a do dana isteka roka za dostavu prijava na Natječaj za dodjelu poticaja iz članka 2. ove Odluke, te da korisnici poticaja nemaju u vlasništvu stan, kuću, kuću za odmor ili sličan objekt pogodan za stanovanje.</w:t>
      </w:r>
    </w:p>
    <w:p w:rsidR="00796FBA" w:rsidRDefault="00796FBA">
      <w:pPr>
        <w:pStyle w:val="Tijeloteksta"/>
        <w:ind w:right="105" w:firstLine="566"/>
        <w:jc w:val="both"/>
      </w:pPr>
    </w:p>
    <w:p w:rsidR="00D80020" w:rsidRDefault="00202BF4" w:rsidP="0053676B">
      <w:pPr>
        <w:pStyle w:val="Tijeloteksta"/>
        <w:ind w:left="0" w:right="4" w:firstLine="284"/>
        <w:jc w:val="both"/>
      </w:pPr>
      <w:r>
        <w:t xml:space="preserve">Kod nasljeđivanja nekretnine, osim uvjeta iz stavka 1. ovog članka, korisnici poticaja ne mogu imati </w:t>
      </w:r>
      <w:r w:rsidR="00D706BE">
        <w:t xml:space="preserve">prijavljeno </w:t>
      </w:r>
      <w:r>
        <w:t>prebivalište</w:t>
      </w:r>
      <w:r w:rsidR="00D706BE">
        <w:t>, a niti živjeti bez prijavljenog prebivališta</w:t>
      </w:r>
      <w:r>
        <w:t xml:space="preserve"> na adresi naslijeđene nekretnine najmanje 10 (deset) godina prije pravomoćnosti rješenja o nasljeđivan</w:t>
      </w:r>
      <w:r w:rsidR="00206A0B">
        <w:t xml:space="preserve">ju, </w:t>
      </w:r>
      <w:r w:rsidR="00115376">
        <w:t>a</w:t>
      </w:r>
      <w:r w:rsidR="00206A0B">
        <w:t xml:space="preserve"> ugovor o nasljeđivanju ili kupnji ne može biti sklopljen prije datuma objave natječaja.</w:t>
      </w:r>
    </w:p>
    <w:p w:rsidR="00D80020" w:rsidRDefault="00202BF4" w:rsidP="009A0C11">
      <w:pPr>
        <w:pStyle w:val="Naslov1"/>
        <w:spacing w:before="185"/>
        <w:ind w:left="0"/>
        <w:jc w:val="center"/>
      </w:pPr>
      <w:r>
        <w:t>Članak 4.</w:t>
      </w:r>
    </w:p>
    <w:p w:rsidR="009A0C11" w:rsidRDefault="009A0C11" w:rsidP="009A0C11">
      <w:pPr>
        <w:pStyle w:val="Naslov1"/>
        <w:spacing w:before="185"/>
        <w:ind w:left="0"/>
        <w:contextualSpacing/>
        <w:jc w:val="center"/>
      </w:pPr>
    </w:p>
    <w:p w:rsidR="00D80020" w:rsidRDefault="00202BF4" w:rsidP="009A0C11">
      <w:pPr>
        <w:pStyle w:val="Tijeloteksta"/>
        <w:spacing w:line="274" w:lineRule="exact"/>
        <w:ind w:left="0" w:firstLine="284"/>
      </w:pPr>
      <w:r>
        <w:t>Korisnici poticaja iz ove Odluke imaju sljedeće obveze:</w:t>
      </w:r>
    </w:p>
    <w:p w:rsidR="009A0C11" w:rsidRDefault="009A0C11" w:rsidP="009A0C11">
      <w:pPr>
        <w:pStyle w:val="Tijeloteksta"/>
        <w:spacing w:line="274" w:lineRule="exact"/>
        <w:ind w:left="0" w:firstLine="284"/>
      </w:pPr>
    </w:p>
    <w:p w:rsidR="00D80020" w:rsidRDefault="00202BF4" w:rsidP="0053676B">
      <w:pPr>
        <w:pStyle w:val="Odlomakpopisa"/>
        <w:numPr>
          <w:ilvl w:val="0"/>
          <w:numId w:val="1"/>
        </w:numPr>
        <w:tabs>
          <w:tab w:val="left" w:pos="832"/>
        </w:tabs>
        <w:ind w:right="4" w:firstLine="567"/>
        <w:jc w:val="both"/>
        <w:rPr>
          <w:sz w:val="24"/>
        </w:rPr>
      </w:pPr>
      <w:r>
        <w:rPr>
          <w:sz w:val="24"/>
        </w:rPr>
        <w:t>svi članovi uže obitelji korisnika poticaja moraju u roku od 2 godine nakon odobrenja poticaja, prijaviti prebivalište na adresi nekretnine za koju je odobren poticaj te moraju zadržati prebivalište neprekinuto sljedećih 10 godina bez</w:t>
      </w:r>
      <w:r>
        <w:rPr>
          <w:spacing w:val="2"/>
          <w:sz w:val="24"/>
        </w:rPr>
        <w:t xml:space="preserve"> </w:t>
      </w:r>
      <w:r>
        <w:rPr>
          <w:sz w:val="24"/>
        </w:rPr>
        <w:t>promjene,</w:t>
      </w:r>
      <w:r w:rsidR="00230D8E">
        <w:rPr>
          <w:sz w:val="24"/>
        </w:rPr>
        <w:t xml:space="preserve"> osim u slučaju </w:t>
      </w:r>
      <w:r w:rsidR="005245D0" w:rsidRPr="00230D8E">
        <w:rPr>
          <w:sz w:val="24"/>
        </w:rPr>
        <w:t>kad</w:t>
      </w:r>
      <w:r w:rsidRPr="00230D8E">
        <w:rPr>
          <w:sz w:val="24"/>
        </w:rPr>
        <w:t xml:space="preserve"> se korisnik poticaja odluči za novogradnju, mora u roku od 2 godine nakon odobrenja poticaja ishoditi akt o građenju i započeti građenje, a </w:t>
      </w:r>
      <w:r w:rsidR="00D411DB" w:rsidRPr="00230D8E">
        <w:rPr>
          <w:sz w:val="24"/>
        </w:rPr>
        <w:t>4 godine</w:t>
      </w:r>
      <w:r w:rsidRPr="00230D8E">
        <w:rPr>
          <w:sz w:val="24"/>
        </w:rPr>
        <w:t xml:space="preserve"> nakon odobrenja poticaja završiti građevinu i svi članovi uže obitelji korisnika poticaja moraju prijaviti prebivalište na adresi nekretnine za koju je odobren poticaj te moraju zadržati prebivalište neprekinuto sljedećih 10 godina bez promjene.</w:t>
      </w:r>
    </w:p>
    <w:p w:rsidR="00A87518" w:rsidRDefault="00A87518" w:rsidP="00A87518">
      <w:pPr>
        <w:tabs>
          <w:tab w:val="left" w:pos="832"/>
        </w:tabs>
        <w:ind w:right="4"/>
        <w:jc w:val="both"/>
        <w:rPr>
          <w:sz w:val="24"/>
        </w:rPr>
      </w:pPr>
    </w:p>
    <w:p w:rsidR="00A87518" w:rsidRPr="00A87518" w:rsidRDefault="00A87518" w:rsidP="00A87518">
      <w:pPr>
        <w:tabs>
          <w:tab w:val="left" w:pos="832"/>
        </w:tabs>
        <w:ind w:right="4" w:firstLine="284"/>
        <w:jc w:val="both"/>
        <w:rPr>
          <w:sz w:val="24"/>
        </w:rPr>
      </w:pPr>
      <w:r>
        <w:rPr>
          <w:sz w:val="24"/>
        </w:rPr>
        <w:t xml:space="preserve">Općina zadržava pravo provjere stvarnog prebivanja na adresi kupljene/naslijeđene nekretnine. </w:t>
      </w:r>
    </w:p>
    <w:p w:rsidR="00D80020" w:rsidRDefault="00D80020">
      <w:pPr>
        <w:pStyle w:val="Tijeloteksta"/>
        <w:spacing w:before="8"/>
        <w:ind w:left="0"/>
        <w:rPr>
          <w:sz w:val="8"/>
        </w:rPr>
      </w:pPr>
    </w:p>
    <w:p w:rsidR="00D80020" w:rsidRDefault="00202BF4" w:rsidP="00BD6D28">
      <w:pPr>
        <w:pStyle w:val="Naslov1"/>
        <w:spacing w:before="90"/>
        <w:ind w:left="0"/>
        <w:jc w:val="center"/>
      </w:pPr>
      <w:r>
        <w:t>Članak 5.</w:t>
      </w:r>
    </w:p>
    <w:p w:rsidR="008C0ADD" w:rsidRDefault="008C0ADD" w:rsidP="008C0ADD">
      <w:pPr>
        <w:pStyle w:val="Naslov1"/>
        <w:spacing w:before="90"/>
        <w:ind w:left="0"/>
        <w:contextualSpacing/>
        <w:jc w:val="center"/>
      </w:pPr>
    </w:p>
    <w:p w:rsidR="00D80020" w:rsidRDefault="00202BF4" w:rsidP="00284552">
      <w:pPr>
        <w:pStyle w:val="Tijeloteksta"/>
        <w:ind w:left="0" w:right="4" w:firstLine="284"/>
        <w:jc w:val="both"/>
      </w:pPr>
      <w:r>
        <w:t>Poticaje po ovoj Odluci dodjeljuje se na temelju javnog natječaja koji raspisuje načelni</w:t>
      </w:r>
      <w:r w:rsidR="0053676B">
        <w:t>k</w:t>
      </w:r>
      <w:r>
        <w:t xml:space="preserve"> Općine u pravilu jednom godišnje.</w:t>
      </w:r>
    </w:p>
    <w:p w:rsidR="008C0ADD" w:rsidRDefault="008C0ADD">
      <w:pPr>
        <w:pStyle w:val="Tijeloteksta"/>
        <w:ind w:right="173" w:firstLine="566"/>
      </w:pPr>
    </w:p>
    <w:p w:rsidR="00D80020" w:rsidRDefault="00202BF4" w:rsidP="0053676B">
      <w:pPr>
        <w:pStyle w:val="Tijeloteksta"/>
        <w:ind w:left="0" w:right="4" w:firstLine="284"/>
        <w:jc w:val="both"/>
      </w:pPr>
      <w:r>
        <w:t xml:space="preserve">Natječaj za dodjelu poticaja objavljuje se na službenoj web </w:t>
      </w:r>
      <w:r w:rsidR="00C2115B">
        <w:t xml:space="preserve">i/ili </w:t>
      </w:r>
      <w:proofErr w:type="spellStart"/>
      <w:r w:rsidR="00C2115B">
        <w:t>Facebook</w:t>
      </w:r>
      <w:proofErr w:type="spellEnd"/>
      <w:r w:rsidR="00C2115B">
        <w:t xml:space="preserve"> stranici </w:t>
      </w:r>
      <w:r>
        <w:t xml:space="preserve">Općine  i traje </w:t>
      </w:r>
      <w:r w:rsidR="003F3360">
        <w:t>do</w:t>
      </w:r>
      <w:r w:rsidR="003F6B99">
        <w:t xml:space="preserve"> 31.12. kalendarske godine ili do</w:t>
      </w:r>
      <w:r w:rsidR="003F3360">
        <w:t xml:space="preserve"> iskorištenja predviđenih sredstava.</w:t>
      </w:r>
    </w:p>
    <w:p w:rsidR="004526E4" w:rsidRDefault="004526E4" w:rsidP="0053676B">
      <w:pPr>
        <w:pStyle w:val="Tijeloteksta"/>
        <w:ind w:left="0" w:right="4" w:firstLine="284"/>
        <w:jc w:val="both"/>
      </w:pPr>
    </w:p>
    <w:p w:rsidR="00D80020" w:rsidRDefault="00202BF4" w:rsidP="004526E4">
      <w:pPr>
        <w:pStyle w:val="Tijeloteksta"/>
        <w:ind w:left="0" w:firstLine="284"/>
      </w:pPr>
      <w:r>
        <w:t>Natječaj za dodjelu poticaja sadrži:</w:t>
      </w:r>
    </w:p>
    <w:p w:rsidR="003F3360" w:rsidRDefault="003F3360" w:rsidP="004526E4">
      <w:pPr>
        <w:pStyle w:val="Tijeloteksta"/>
        <w:ind w:left="0" w:firstLine="284"/>
      </w:pPr>
    </w:p>
    <w:p w:rsidR="00D80020" w:rsidRDefault="00202BF4">
      <w:pPr>
        <w:pStyle w:val="Odlomakpopisa"/>
        <w:numPr>
          <w:ilvl w:val="1"/>
          <w:numId w:val="1"/>
        </w:numPr>
        <w:tabs>
          <w:tab w:val="left" w:pos="962"/>
        </w:tabs>
        <w:ind w:firstLine="0"/>
        <w:rPr>
          <w:sz w:val="24"/>
        </w:rPr>
      </w:pPr>
      <w:r>
        <w:rPr>
          <w:sz w:val="24"/>
        </w:rPr>
        <w:t>opće uvjete i kriterije za dodjelu</w:t>
      </w:r>
      <w:r>
        <w:rPr>
          <w:spacing w:val="-5"/>
          <w:sz w:val="24"/>
        </w:rPr>
        <w:t xml:space="preserve"> </w:t>
      </w:r>
      <w:r>
        <w:rPr>
          <w:sz w:val="24"/>
        </w:rPr>
        <w:t>poticaja,</w:t>
      </w:r>
    </w:p>
    <w:p w:rsidR="00D80020" w:rsidRDefault="00202BF4">
      <w:pPr>
        <w:pStyle w:val="Odlomakpopisa"/>
        <w:numPr>
          <w:ilvl w:val="1"/>
          <w:numId w:val="1"/>
        </w:numPr>
        <w:tabs>
          <w:tab w:val="left" w:pos="962"/>
        </w:tabs>
        <w:ind w:firstLine="0"/>
        <w:rPr>
          <w:sz w:val="24"/>
        </w:rPr>
      </w:pPr>
      <w:r>
        <w:rPr>
          <w:sz w:val="24"/>
        </w:rPr>
        <w:t>visinu</w:t>
      </w:r>
      <w:r>
        <w:rPr>
          <w:spacing w:val="-1"/>
          <w:sz w:val="24"/>
        </w:rPr>
        <w:t xml:space="preserve"> </w:t>
      </w:r>
      <w:r>
        <w:rPr>
          <w:sz w:val="24"/>
        </w:rPr>
        <w:t>poticaja,</w:t>
      </w:r>
    </w:p>
    <w:p w:rsidR="00D80020" w:rsidRDefault="00202BF4">
      <w:pPr>
        <w:pStyle w:val="Odlomakpopisa"/>
        <w:numPr>
          <w:ilvl w:val="1"/>
          <w:numId w:val="1"/>
        </w:numPr>
        <w:tabs>
          <w:tab w:val="left" w:pos="962"/>
        </w:tabs>
        <w:ind w:firstLine="0"/>
        <w:rPr>
          <w:sz w:val="24"/>
        </w:rPr>
      </w:pPr>
      <w:r>
        <w:rPr>
          <w:sz w:val="24"/>
        </w:rPr>
        <w:t>naziv dokumentacije koju treba</w:t>
      </w:r>
      <w:r>
        <w:rPr>
          <w:spacing w:val="-3"/>
          <w:sz w:val="24"/>
        </w:rPr>
        <w:t xml:space="preserve"> </w:t>
      </w:r>
      <w:r>
        <w:rPr>
          <w:sz w:val="24"/>
        </w:rPr>
        <w:t>dostaviti,</w:t>
      </w:r>
    </w:p>
    <w:p w:rsidR="00D80020" w:rsidRDefault="00202BF4">
      <w:pPr>
        <w:pStyle w:val="Odlomakpopisa"/>
        <w:numPr>
          <w:ilvl w:val="1"/>
          <w:numId w:val="1"/>
        </w:numPr>
        <w:tabs>
          <w:tab w:val="left" w:pos="962"/>
        </w:tabs>
        <w:ind w:firstLine="0"/>
        <w:rPr>
          <w:sz w:val="24"/>
        </w:rPr>
      </w:pPr>
      <w:r>
        <w:rPr>
          <w:sz w:val="24"/>
        </w:rPr>
        <w:t>naziv tijela kome se prijave</w:t>
      </w:r>
      <w:r>
        <w:rPr>
          <w:spacing w:val="-4"/>
          <w:sz w:val="24"/>
        </w:rPr>
        <w:t xml:space="preserve"> </w:t>
      </w:r>
      <w:r>
        <w:rPr>
          <w:sz w:val="24"/>
        </w:rPr>
        <w:t>podnose,</w:t>
      </w:r>
    </w:p>
    <w:p w:rsidR="00D80020" w:rsidRDefault="00202BF4">
      <w:pPr>
        <w:pStyle w:val="Odlomakpopisa"/>
        <w:numPr>
          <w:ilvl w:val="1"/>
          <w:numId w:val="1"/>
        </w:numPr>
        <w:tabs>
          <w:tab w:val="left" w:pos="962"/>
        </w:tabs>
        <w:ind w:firstLine="0"/>
        <w:rPr>
          <w:sz w:val="24"/>
        </w:rPr>
      </w:pPr>
      <w:r>
        <w:rPr>
          <w:sz w:val="24"/>
        </w:rPr>
        <w:t>rok za dostavu</w:t>
      </w:r>
      <w:r>
        <w:rPr>
          <w:spacing w:val="-2"/>
          <w:sz w:val="24"/>
        </w:rPr>
        <w:t xml:space="preserve"> </w:t>
      </w:r>
      <w:r>
        <w:rPr>
          <w:sz w:val="24"/>
        </w:rPr>
        <w:t>prijava,</w:t>
      </w:r>
    </w:p>
    <w:p w:rsidR="003F6B99" w:rsidRDefault="00202BF4" w:rsidP="003F6B99">
      <w:pPr>
        <w:pStyle w:val="Odlomakpopisa"/>
        <w:numPr>
          <w:ilvl w:val="1"/>
          <w:numId w:val="1"/>
        </w:numPr>
        <w:tabs>
          <w:tab w:val="left" w:pos="962"/>
        </w:tabs>
        <w:ind w:firstLine="0"/>
        <w:rPr>
          <w:sz w:val="24"/>
        </w:rPr>
      </w:pPr>
      <w:r>
        <w:rPr>
          <w:sz w:val="24"/>
        </w:rPr>
        <w:t>rok u kojem će biti objavljeni rezultati</w:t>
      </w:r>
      <w:r>
        <w:rPr>
          <w:spacing w:val="-3"/>
          <w:sz w:val="24"/>
        </w:rPr>
        <w:t xml:space="preserve"> </w:t>
      </w:r>
      <w:r>
        <w:rPr>
          <w:sz w:val="24"/>
        </w:rPr>
        <w:t>natječaja,</w:t>
      </w:r>
    </w:p>
    <w:p w:rsidR="008E3DD6" w:rsidRDefault="00202BF4" w:rsidP="00E16AA8">
      <w:pPr>
        <w:pStyle w:val="Odlomakpopisa"/>
        <w:numPr>
          <w:ilvl w:val="1"/>
          <w:numId w:val="1"/>
        </w:numPr>
        <w:tabs>
          <w:tab w:val="left" w:pos="962"/>
        </w:tabs>
        <w:ind w:firstLine="0"/>
        <w:rPr>
          <w:sz w:val="24"/>
        </w:rPr>
      </w:pPr>
      <w:r w:rsidRPr="003F6B99">
        <w:rPr>
          <w:sz w:val="24"/>
        </w:rPr>
        <w:t xml:space="preserve">napomena da se nepotpune i nepravodobno podnesene prijave neće razmatrati. </w:t>
      </w:r>
    </w:p>
    <w:p w:rsidR="007314E6" w:rsidRPr="007314E6" w:rsidRDefault="007314E6" w:rsidP="00AE61C4">
      <w:pPr>
        <w:pStyle w:val="Tijeloteksta"/>
        <w:ind w:left="0" w:right="4" w:firstLine="284"/>
        <w:jc w:val="both"/>
      </w:pPr>
      <w:bookmarkStart w:id="0" w:name="_GoBack"/>
      <w:bookmarkEnd w:id="0"/>
      <w:r>
        <w:lastRenderedPageBreak/>
        <w:t>Općinski načelnik zadržava pravo poništenja natječaja u svakom trenutku.</w:t>
      </w:r>
    </w:p>
    <w:p w:rsidR="008E3DD6" w:rsidRDefault="008E3DD6" w:rsidP="008E3DD6">
      <w:pPr>
        <w:tabs>
          <w:tab w:val="left" w:pos="0"/>
        </w:tabs>
        <w:ind w:right="1630"/>
        <w:rPr>
          <w:sz w:val="24"/>
        </w:rPr>
      </w:pPr>
    </w:p>
    <w:p w:rsidR="008E3DD6" w:rsidRDefault="00202BF4" w:rsidP="008E3DD6">
      <w:pPr>
        <w:tabs>
          <w:tab w:val="left" w:pos="0"/>
        </w:tabs>
        <w:ind w:right="4" w:firstLine="284"/>
        <w:rPr>
          <w:sz w:val="24"/>
        </w:rPr>
      </w:pPr>
      <w:r w:rsidRPr="008E3DD6">
        <w:rPr>
          <w:sz w:val="24"/>
        </w:rPr>
        <w:t xml:space="preserve">Za sudjelovanje u natječaju uz prijavu </w:t>
      </w:r>
      <w:r w:rsidR="005D7A59">
        <w:rPr>
          <w:sz w:val="24"/>
        </w:rPr>
        <w:t xml:space="preserve">korisnik </w:t>
      </w:r>
      <w:r w:rsidRPr="008E3DD6">
        <w:rPr>
          <w:sz w:val="24"/>
        </w:rPr>
        <w:t>treba dostaviti slijedeću</w:t>
      </w:r>
      <w:r w:rsidR="008E3DD6">
        <w:rPr>
          <w:spacing w:val="-14"/>
          <w:sz w:val="24"/>
        </w:rPr>
        <w:t xml:space="preserve"> </w:t>
      </w:r>
      <w:r w:rsidRPr="008E3DD6">
        <w:rPr>
          <w:sz w:val="24"/>
        </w:rPr>
        <w:t>dokumentaciju:</w:t>
      </w:r>
    </w:p>
    <w:p w:rsidR="008E3DD6" w:rsidRDefault="008E3DD6" w:rsidP="008E3DD6">
      <w:pPr>
        <w:tabs>
          <w:tab w:val="left" w:pos="0"/>
        </w:tabs>
        <w:ind w:right="4" w:firstLine="284"/>
        <w:rPr>
          <w:sz w:val="24"/>
        </w:rPr>
      </w:pPr>
    </w:p>
    <w:p w:rsidR="00D80020" w:rsidRPr="008E3DD6" w:rsidRDefault="008E3DD6" w:rsidP="005D7A59">
      <w:pPr>
        <w:ind w:left="851" w:right="4"/>
        <w:jc w:val="both"/>
        <w:rPr>
          <w:sz w:val="24"/>
        </w:rPr>
      </w:pPr>
      <w:r w:rsidRPr="008E3DD6">
        <w:rPr>
          <w:sz w:val="24"/>
        </w:rPr>
        <w:t>-</w:t>
      </w:r>
      <w:r>
        <w:rPr>
          <w:sz w:val="24"/>
        </w:rPr>
        <w:t xml:space="preserve"> </w:t>
      </w:r>
      <w:r w:rsidR="00202BF4" w:rsidRPr="008E3DD6">
        <w:rPr>
          <w:sz w:val="24"/>
        </w:rPr>
        <w:t xml:space="preserve">presliku </w:t>
      </w:r>
      <w:r w:rsidR="00202BF4" w:rsidRPr="008E3DD6">
        <w:rPr>
          <w:spacing w:val="38"/>
          <w:sz w:val="24"/>
        </w:rPr>
        <w:t xml:space="preserve"> </w:t>
      </w:r>
      <w:r w:rsidR="00202BF4" w:rsidRPr="008E3DD6">
        <w:rPr>
          <w:sz w:val="24"/>
        </w:rPr>
        <w:t xml:space="preserve">kupoprodajnog </w:t>
      </w:r>
      <w:r w:rsidR="00202BF4" w:rsidRPr="008E3DD6">
        <w:rPr>
          <w:spacing w:val="37"/>
          <w:sz w:val="24"/>
        </w:rPr>
        <w:t xml:space="preserve"> </w:t>
      </w:r>
      <w:r w:rsidR="00202BF4" w:rsidRPr="008E3DD6">
        <w:rPr>
          <w:sz w:val="24"/>
        </w:rPr>
        <w:t>ugovora</w:t>
      </w:r>
      <w:r w:rsidR="003F6B99">
        <w:rPr>
          <w:sz w:val="24"/>
        </w:rPr>
        <w:t xml:space="preserve"> </w:t>
      </w:r>
      <w:r w:rsidR="00202BF4" w:rsidRPr="008E3DD6">
        <w:rPr>
          <w:sz w:val="24"/>
        </w:rPr>
        <w:t xml:space="preserve">ili presliku </w:t>
      </w:r>
      <w:r w:rsidR="00202BF4" w:rsidRPr="008E3DD6">
        <w:rPr>
          <w:b/>
          <w:sz w:val="24"/>
        </w:rPr>
        <w:t xml:space="preserve">pravomoćnog </w:t>
      </w:r>
      <w:r w:rsidR="00E16AA8">
        <w:rPr>
          <w:sz w:val="24"/>
        </w:rPr>
        <w:t xml:space="preserve">rješenja o </w:t>
      </w:r>
      <w:r w:rsidR="005D7A59">
        <w:rPr>
          <w:sz w:val="24"/>
        </w:rPr>
        <w:t xml:space="preserve"> </w:t>
      </w:r>
      <w:r w:rsidR="00202BF4" w:rsidRPr="008E3DD6">
        <w:rPr>
          <w:sz w:val="24"/>
        </w:rPr>
        <w:t>nasljeđivanju (ovjerene kod javnog</w:t>
      </w:r>
      <w:r w:rsidR="00202BF4" w:rsidRPr="008E3DD6">
        <w:rPr>
          <w:spacing w:val="-5"/>
          <w:sz w:val="24"/>
        </w:rPr>
        <w:t xml:space="preserve"> </w:t>
      </w:r>
      <w:r w:rsidR="00202BF4" w:rsidRPr="008E3DD6">
        <w:rPr>
          <w:sz w:val="24"/>
        </w:rPr>
        <w:t>bilježnika),</w:t>
      </w:r>
    </w:p>
    <w:p w:rsidR="00D80020" w:rsidRDefault="00202BF4" w:rsidP="003F6B99">
      <w:pPr>
        <w:pStyle w:val="Odlomakpopisa"/>
        <w:numPr>
          <w:ilvl w:val="1"/>
          <w:numId w:val="1"/>
        </w:numPr>
        <w:tabs>
          <w:tab w:val="left" w:pos="962"/>
        </w:tabs>
        <w:spacing w:before="1"/>
        <w:ind w:firstLine="0"/>
        <w:jc w:val="both"/>
        <w:rPr>
          <w:sz w:val="24"/>
        </w:rPr>
      </w:pPr>
      <w:r>
        <w:rPr>
          <w:sz w:val="24"/>
        </w:rPr>
        <w:t>zemljišno-knjižni izvadak za kupljenu nekretninu ili nekretninu koju je</w:t>
      </w:r>
      <w:r>
        <w:rPr>
          <w:spacing w:val="-7"/>
          <w:sz w:val="24"/>
        </w:rPr>
        <w:t xml:space="preserve"> </w:t>
      </w:r>
      <w:r>
        <w:rPr>
          <w:sz w:val="24"/>
        </w:rPr>
        <w:t>naslijedio,</w:t>
      </w:r>
    </w:p>
    <w:p w:rsidR="003831DA" w:rsidRDefault="00202BF4" w:rsidP="003831DA">
      <w:pPr>
        <w:pStyle w:val="Odlomakpopisa"/>
        <w:numPr>
          <w:ilvl w:val="1"/>
          <w:numId w:val="1"/>
        </w:numPr>
        <w:tabs>
          <w:tab w:val="left" w:pos="962"/>
        </w:tabs>
        <w:ind w:firstLine="0"/>
        <w:jc w:val="both"/>
        <w:rPr>
          <w:sz w:val="24"/>
        </w:rPr>
      </w:pPr>
      <w:r>
        <w:rPr>
          <w:sz w:val="24"/>
        </w:rPr>
        <w:t>kopiju katastarskog plana za kupljenu nekretninu ili nekretninu koju je</w:t>
      </w:r>
      <w:r>
        <w:rPr>
          <w:spacing w:val="-7"/>
          <w:sz w:val="24"/>
        </w:rPr>
        <w:t xml:space="preserve"> </w:t>
      </w:r>
      <w:r>
        <w:rPr>
          <w:sz w:val="24"/>
        </w:rPr>
        <w:t>naslijedio,</w:t>
      </w:r>
    </w:p>
    <w:p w:rsidR="00E16AA8" w:rsidRDefault="00202BF4" w:rsidP="00E16AA8">
      <w:pPr>
        <w:pStyle w:val="Odlomakpopisa"/>
        <w:numPr>
          <w:ilvl w:val="1"/>
          <w:numId w:val="1"/>
        </w:numPr>
        <w:tabs>
          <w:tab w:val="left" w:pos="962"/>
        </w:tabs>
        <w:ind w:firstLine="0"/>
        <w:jc w:val="both"/>
        <w:rPr>
          <w:sz w:val="24"/>
        </w:rPr>
      </w:pPr>
      <w:r w:rsidRPr="003831DA">
        <w:rPr>
          <w:sz w:val="24"/>
        </w:rPr>
        <w:t xml:space="preserve">izjavu da korisnici poticaja </w:t>
      </w:r>
      <w:r w:rsidR="00495D17">
        <w:rPr>
          <w:sz w:val="24"/>
        </w:rPr>
        <w:t xml:space="preserve">u vlasništvu </w:t>
      </w:r>
      <w:r w:rsidRPr="003831DA">
        <w:rPr>
          <w:sz w:val="24"/>
        </w:rPr>
        <w:t xml:space="preserve">nemaju stan, kuću ili kuću za odmor </w:t>
      </w:r>
      <w:r w:rsidR="00CA3497">
        <w:rPr>
          <w:sz w:val="24"/>
        </w:rPr>
        <w:t xml:space="preserve">  </w:t>
      </w:r>
      <w:r w:rsidR="00CA3497">
        <w:rPr>
          <w:sz w:val="24"/>
        </w:rPr>
        <w:tab/>
      </w:r>
      <w:r w:rsidRPr="003831DA">
        <w:rPr>
          <w:sz w:val="24"/>
        </w:rPr>
        <w:t>pogodnu za</w:t>
      </w:r>
      <w:r w:rsidRPr="003831DA">
        <w:rPr>
          <w:spacing w:val="-4"/>
          <w:sz w:val="24"/>
        </w:rPr>
        <w:t xml:space="preserve"> </w:t>
      </w:r>
      <w:r w:rsidR="003831DA" w:rsidRPr="003831DA">
        <w:rPr>
          <w:spacing w:val="-4"/>
          <w:sz w:val="24"/>
        </w:rPr>
        <w:t xml:space="preserve"> </w:t>
      </w:r>
      <w:r w:rsidR="003831DA">
        <w:rPr>
          <w:spacing w:val="-4"/>
          <w:sz w:val="24"/>
        </w:rPr>
        <w:t xml:space="preserve"> </w:t>
      </w:r>
      <w:r w:rsidRPr="003831DA">
        <w:rPr>
          <w:sz w:val="24"/>
        </w:rPr>
        <w:t>stanovanje,</w:t>
      </w:r>
    </w:p>
    <w:p w:rsidR="00D80020" w:rsidRPr="00E16AA8" w:rsidRDefault="00202BF4" w:rsidP="00E16AA8">
      <w:pPr>
        <w:pStyle w:val="Odlomakpopisa"/>
        <w:numPr>
          <w:ilvl w:val="1"/>
          <w:numId w:val="1"/>
        </w:numPr>
        <w:tabs>
          <w:tab w:val="left" w:pos="962"/>
        </w:tabs>
        <w:ind w:firstLine="0"/>
        <w:jc w:val="both"/>
        <w:rPr>
          <w:sz w:val="24"/>
        </w:rPr>
      </w:pPr>
      <w:r w:rsidRPr="00E16AA8">
        <w:rPr>
          <w:sz w:val="24"/>
        </w:rPr>
        <w:t xml:space="preserve">potvrdu HZMO kojom se dokazuje da je korisnik poticaja ili supružnik korisnika </w:t>
      </w:r>
      <w:r w:rsidR="003F6B99" w:rsidRPr="00E16AA8">
        <w:rPr>
          <w:sz w:val="24"/>
        </w:rPr>
        <w:tab/>
      </w:r>
      <w:r w:rsidRPr="00E16AA8">
        <w:rPr>
          <w:sz w:val="24"/>
        </w:rPr>
        <w:t xml:space="preserve">poticaja zaposlena osoba najmanje dvije godine do dana isteka roka za dostavu </w:t>
      </w:r>
      <w:r w:rsidR="003F6B99" w:rsidRPr="00E16AA8">
        <w:rPr>
          <w:sz w:val="24"/>
        </w:rPr>
        <w:tab/>
      </w:r>
      <w:r w:rsidRPr="00E16AA8">
        <w:rPr>
          <w:sz w:val="24"/>
        </w:rPr>
        <w:t>prijave na Natječaj za dodjelu poticaja,</w:t>
      </w:r>
    </w:p>
    <w:p w:rsidR="00D80020" w:rsidRDefault="00202BF4">
      <w:pPr>
        <w:pStyle w:val="Odlomakpopisa"/>
        <w:numPr>
          <w:ilvl w:val="1"/>
          <w:numId w:val="1"/>
        </w:numPr>
        <w:tabs>
          <w:tab w:val="left" w:pos="962"/>
        </w:tabs>
        <w:ind w:firstLine="0"/>
        <w:rPr>
          <w:sz w:val="24"/>
        </w:rPr>
      </w:pPr>
      <w:r>
        <w:rPr>
          <w:sz w:val="24"/>
        </w:rPr>
        <w:t>potvrdu o prebivalištu korisnika poticaja (samo kod</w:t>
      </w:r>
      <w:r>
        <w:rPr>
          <w:spacing w:val="-1"/>
          <w:sz w:val="24"/>
        </w:rPr>
        <w:t xml:space="preserve"> </w:t>
      </w:r>
      <w:r>
        <w:rPr>
          <w:sz w:val="24"/>
        </w:rPr>
        <w:t>nasljeđivanja),</w:t>
      </w:r>
    </w:p>
    <w:p w:rsidR="00D80020" w:rsidRDefault="00202BF4">
      <w:pPr>
        <w:pStyle w:val="Odlomakpopisa"/>
        <w:numPr>
          <w:ilvl w:val="1"/>
          <w:numId w:val="1"/>
        </w:numPr>
        <w:tabs>
          <w:tab w:val="left" w:pos="962"/>
        </w:tabs>
        <w:ind w:firstLine="0"/>
        <w:rPr>
          <w:sz w:val="24"/>
        </w:rPr>
      </w:pPr>
      <w:r>
        <w:rPr>
          <w:sz w:val="24"/>
        </w:rPr>
        <w:t>podatke o bankovnu račun korisnika poticaja.</w:t>
      </w:r>
    </w:p>
    <w:p w:rsidR="00D80020" w:rsidRDefault="00202BF4" w:rsidP="003831DA">
      <w:pPr>
        <w:pStyle w:val="Naslov1"/>
        <w:ind w:left="0" w:right="4"/>
        <w:jc w:val="center"/>
      </w:pPr>
      <w:r>
        <w:t>Članak 6.</w:t>
      </w:r>
    </w:p>
    <w:p w:rsidR="003831DA" w:rsidRDefault="003831DA" w:rsidP="003831DA">
      <w:pPr>
        <w:pStyle w:val="Naslov1"/>
        <w:ind w:left="0" w:right="6"/>
        <w:contextualSpacing/>
        <w:jc w:val="center"/>
      </w:pPr>
    </w:p>
    <w:p w:rsidR="00D80020" w:rsidRDefault="00202BF4" w:rsidP="003831DA">
      <w:pPr>
        <w:pStyle w:val="Tijeloteksta"/>
        <w:ind w:left="0" w:right="4" w:firstLine="284"/>
        <w:jc w:val="both"/>
      </w:pPr>
      <w:r>
        <w:t xml:space="preserve">Nakon </w:t>
      </w:r>
      <w:r w:rsidR="0052745A">
        <w:t>zaprimljene prijave na natječaj</w:t>
      </w:r>
      <w:r>
        <w:t>, Povjerenstvo za dodjelu poticaja (u daljnjem tekstu: Povjerenstvo) koje se sastoji od tri člana (predsjednika i 2 člana) i koj</w:t>
      </w:r>
      <w:r w:rsidR="00B52726">
        <w:t>e imenuje Općinski</w:t>
      </w:r>
      <w:r>
        <w:t xml:space="preserve"> </w:t>
      </w:r>
      <w:r w:rsidR="00B52726">
        <w:t>načelnik</w:t>
      </w:r>
      <w:r w:rsidR="00EB7A73">
        <w:t>, razmatra prijavu</w:t>
      </w:r>
      <w:r>
        <w:t xml:space="preserve"> na natječaj za dodjelu poticaja u skladu s kriterijima utvrđenim u ovoj Odluci </w:t>
      </w:r>
      <w:r w:rsidR="00EB7A73">
        <w:t>te</w:t>
      </w:r>
      <w:r w:rsidR="0052745A">
        <w:t xml:space="preserve"> u roku od 15 (petnaest) dana</w:t>
      </w:r>
      <w:r>
        <w:t xml:space="preserve"> </w:t>
      </w:r>
      <w:r w:rsidR="00EB7A73">
        <w:t>podnosi prijedlog</w:t>
      </w:r>
      <w:r w:rsidR="00FB4AAC">
        <w:t xml:space="preserve"> o valjanosti prijave</w:t>
      </w:r>
      <w:r w:rsidR="00EB7A73">
        <w:t xml:space="preserve"> načelniku Općine</w:t>
      </w:r>
      <w:r>
        <w:t>.</w:t>
      </w:r>
    </w:p>
    <w:p w:rsidR="00B52726" w:rsidRDefault="00B52726" w:rsidP="003831DA">
      <w:pPr>
        <w:pStyle w:val="Tijeloteksta"/>
        <w:ind w:left="0" w:right="4" w:firstLine="284"/>
        <w:jc w:val="both"/>
      </w:pPr>
    </w:p>
    <w:p w:rsidR="007314CA" w:rsidRDefault="00202BF4" w:rsidP="005B3AB3">
      <w:pPr>
        <w:pStyle w:val="Tijeloteksta"/>
        <w:ind w:left="0" w:firstLine="284"/>
        <w:contextualSpacing/>
        <w:jc w:val="both"/>
      </w:pPr>
      <w:r>
        <w:t>Na temelju pr</w:t>
      </w:r>
      <w:r w:rsidR="005B3AB3">
        <w:t>ijedloga Povjerenstva, načelnik</w:t>
      </w:r>
      <w:r>
        <w:t xml:space="preserve"> Općine donosi Odluku o dodjeli poticaja</w:t>
      </w:r>
      <w:r w:rsidR="00FB4AAC">
        <w:t xml:space="preserve"> ili Odluku o neprihvatljivosti prijave</w:t>
      </w:r>
      <w:r w:rsidR="007314CA">
        <w:t xml:space="preserve"> na natječaj</w:t>
      </w:r>
      <w:r>
        <w:t>.</w:t>
      </w:r>
    </w:p>
    <w:p w:rsidR="00D80020" w:rsidRDefault="00202BF4" w:rsidP="005B3AB3">
      <w:pPr>
        <w:pStyle w:val="Naslov1"/>
        <w:spacing w:before="187"/>
        <w:ind w:left="0" w:right="4"/>
        <w:jc w:val="center"/>
      </w:pPr>
      <w:r>
        <w:t>Članak 7.</w:t>
      </w:r>
    </w:p>
    <w:p w:rsidR="005B3AB3" w:rsidRDefault="005B3AB3" w:rsidP="005B3AB3">
      <w:pPr>
        <w:pStyle w:val="Naslov1"/>
        <w:spacing w:before="187"/>
        <w:ind w:left="4145" w:right="3708"/>
        <w:contextualSpacing/>
        <w:jc w:val="center"/>
      </w:pPr>
    </w:p>
    <w:p w:rsidR="00D80020" w:rsidRDefault="00202BF4" w:rsidP="00C27C23">
      <w:pPr>
        <w:pStyle w:val="Tijeloteksta"/>
        <w:ind w:left="0" w:right="4" w:firstLine="284"/>
        <w:jc w:val="both"/>
      </w:pPr>
      <w:r>
        <w:t>Nakon donošenja Odluke o dodjeli poticaja, korisnik poticaja i Općina zaključuju ugovor koji najmanje sadrži:</w:t>
      </w:r>
    </w:p>
    <w:p w:rsidR="00C27C23" w:rsidRDefault="00C27C23" w:rsidP="00C27C23">
      <w:pPr>
        <w:pStyle w:val="Tijeloteksta"/>
        <w:ind w:left="0" w:right="4" w:firstLine="284"/>
        <w:jc w:val="both"/>
      </w:pPr>
    </w:p>
    <w:p w:rsidR="00D80020" w:rsidRDefault="00202BF4">
      <w:pPr>
        <w:pStyle w:val="Odlomakpopisa"/>
        <w:numPr>
          <w:ilvl w:val="1"/>
          <w:numId w:val="1"/>
        </w:numPr>
        <w:tabs>
          <w:tab w:val="left" w:pos="974"/>
        </w:tabs>
        <w:ind w:left="973" w:hanging="139"/>
        <w:rPr>
          <w:sz w:val="24"/>
        </w:rPr>
      </w:pPr>
      <w:r>
        <w:rPr>
          <w:sz w:val="24"/>
        </w:rPr>
        <w:t>podatke o ugovornim</w:t>
      </w:r>
      <w:r>
        <w:rPr>
          <w:spacing w:val="-1"/>
          <w:sz w:val="24"/>
        </w:rPr>
        <w:t xml:space="preserve"> </w:t>
      </w:r>
      <w:r>
        <w:rPr>
          <w:sz w:val="24"/>
        </w:rPr>
        <w:t>stranama,</w:t>
      </w:r>
    </w:p>
    <w:p w:rsidR="00D80020" w:rsidRDefault="00082845">
      <w:pPr>
        <w:pStyle w:val="Odlomakpopisa"/>
        <w:numPr>
          <w:ilvl w:val="1"/>
          <w:numId w:val="1"/>
        </w:numPr>
        <w:tabs>
          <w:tab w:val="left" w:pos="974"/>
        </w:tabs>
        <w:ind w:left="973" w:hanging="139"/>
        <w:rPr>
          <w:sz w:val="24"/>
        </w:rPr>
      </w:pPr>
      <w:r>
        <w:rPr>
          <w:sz w:val="24"/>
        </w:rPr>
        <w:t>podatke</w:t>
      </w:r>
      <w:r w:rsidR="00202BF4">
        <w:rPr>
          <w:sz w:val="24"/>
        </w:rPr>
        <w:t xml:space="preserve"> o</w:t>
      </w:r>
      <w:r w:rsidR="00202BF4">
        <w:rPr>
          <w:spacing w:val="-1"/>
          <w:sz w:val="24"/>
        </w:rPr>
        <w:t xml:space="preserve"> </w:t>
      </w:r>
      <w:r w:rsidR="00202BF4">
        <w:rPr>
          <w:sz w:val="24"/>
        </w:rPr>
        <w:t>nekretnini,</w:t>
      </w:r>
    </w:p>
    <w:p w:rsidR="00D80020" w:rsidRDefault="00202BF4">
      <w:pPr>
        <w:pStyle w:val="Odlomakpopisa"/>
        <w:numPr>
          <w:ilvl w:val="1"/>
          <w:numId w:val="1"/>
        </w:numPr>
        <w:tabs>
          <w:tab w:val="left" w:pos="974"/>
        </w:tabs>
        <w:ind w:left="973" w:hanging="139"/>
        <w:rPr>
          <w:sz w:val="24"/>
        </w:rPr>
      </w:pPr>
      <w:r>
        <w:rPr>
          <w:sz w:val="24"/>
        </w:rPr>
        <w:t>iznos poticaja,</w:t>
      </w:r>
    </w:p>
    <w:p w:rsidR="00D80020" w:rsidRDefault="00202BF4">
      <w:pPr>
        <w:pStyle w:val="Odlomakpopisa"/>
        <w:numPr>
          <w:ilvl w:val="1"/>
          <w:numId w:val="1"/>
        </w:numPr>
        <w:tabs>
          <w:tab w:val="left" w:pos="974"/>
        </w:tabs>
        <w:ind w:left="973" w:hanging="139"/>
        <w:rPr>
          <w:sz w:val="24"/>
        </w:rPr>
      </w:pPr>
      <w:r>
        <w:rPr>
          <w:sz w:val="24"/>
        </w:rPr>
        <w:t>prava i obveze ugovornih</w:t>
      </w:r>
      <w:r>
        <w:rPr>
          <w:spacing w:val="-3"/>
          <w:sz w:val="24"/>
        </w:rPr>
        <w:t xml:space="preserve"> </w:t>
      </w:r>
      <w:r>
        <w:rPr>
          <w:sz w:val="24"/>
        </w:rPr>
        <w:t>strana,</w:t>
      </w:r>
    </w:p>
    <w:p w:rsidR="00D80020" w:rsidRDefault="00202BF4">
      <w:pPr>
        <w:pStyle w:val="Odlomakpopisa"/>
        <w:numPr>
          <w:ilvl w:val="1"/>
          <w:numId w:val="1"/>
        </w:numPr>
        <w:tabs>
          <w:tab w:val="left" w:pos="974"/>
        </w:tabs>
        <w:ind w:left="973" w:hanging="139"/>
        <w:rPr>
          <w:sz w:val="24"/>
        </w:rPr>
      </w:pPr>
      <w:r>
        <w:rPr>
          <w:sz w:val="24"/>
        </w:rPr>
        <w:t>način vraćanja poticaja u slučaju nepoštivanja ugovornih obveza,</w:t>
      </w:r>
    </w:p>
    <w:p w:rsidR="00D80020" w:rsidRDefault="00202BF4">
      <w:pPr>
        <w:pStyle w:val="Odlomakpopisa"/>
        <w:numPr>
          <w:ilvl w:val="1"/>
          <w:numId w:val="1"/>
        </w:numPr>
        <w:tabs>
          <w:tab w:val="left" w:pos="974"/>
        </w:tabs>
        <w:ind w:left="973" w:hanging="139"/>
        <w:rPr>
          <w:sz w:val="24"/>
        </w:rPr>
      </w:pPr>
      <w:r>
        <w:rPr>
          <w:sz w:val="24"/>
        </w:rPr>
        <w:t>ostale kriterije, prava i obveze ugovornih</w:t>
      </w:r>
      <w:r>
        <w:rPr>
          <w:spacing w:val="-2"/>
          <w:sz w:val="24"/>
        </w:rPr>
        <w:t xml:space="preserve"> </w:t>
      </w:r>
      <w:r>
        <w:rPr>
          <w:sz w:val="24"/>
        </w:rPr>
        <w:t>strana.</w:t>
      </w:r>
    </w:p>
    <w:p w:rsidR="007314CA" w:rsidRDefault="007314CA" w:rsidP="007314CA">
      <w:pPr>
        <w:pStyle w:val="Odlomakpopisa"/>
        <w:tabs>
          <w:tab w:val="left" w:pos="974"/>
        </w:tabs>
        <w:ind w:left="113"/>
        <w:rPr>
          <w:sz w:val="24"/>
        </w:rPr>
      </w:pPr>
    </w:p>
    <w:p w:rsidR="007314CA" w:rsidRDefault="007314CA" w:rsidP="007314CA">
      <w:pPr>
        <w:pStyle w:val="Tijeloteksta"/>
        <w:ind w:left="0" w:firstLine="284"/>
        <w:jc w:val="both"/>
      </w:pPr>
      <w:r>
        <w:t>Ugovor se zaključuje u roku 7 (sedam) dana od dana donošenja Odluke o dodjeli poticaja.</w:t>
      </w:r>
    </w:p>
    <w:p w:rsidR="00082845" w:rsidRDefault="00082845" w:rsidP="007314CA">
      <w:pPr>
        <w:pStyle w:val="Tijeloteksta"/>
        <w:ind w:left="0" w:firstLine="284"/>
        <w:jc w:val="both"/>
      </w:pPr>
    </w:p>
    <w:p w:rsidR="00082845" w:rsidRPr="00082845" w:rsidRDefault="00082845" w:rsidP="00082845">
      <w:pPr>
        <w:pStyle w:val="Tijeloteksta"/>
        <w:ind w:left="0"/>
        <w:jc w:val="center"/>
        <w:rPr>
          <w:b/>
        </w:rPr>
      </w:pPr>
      <w:r w:rsidRPr="00082845">
        <w:rPr>
          <w:b/>
        </w:rPr>
        <w:t>Članak 8.</w:t>
      </w:r>
    </w:p>
    <w:p w:rsidR="007314CA" w:rsidRDefault="007314CA" w:rsidP="007314CA">
      <w:pPr>
        <w:pStyle w:val="Odlomakpopisa"/>
        <w:tabs>
          <w:tab w:val="left" w:pos="974"/>
        </w:tabs>
        <w:ind w:left="0" w:firstLine="284"/>
        <w:rPr>
          <w:sz w:val="24"/>
        </w:rPr>
      </w:pPr>
    </w:p>
    <w:p w:rsidR="00663800" w:rsidRDefault="00663800" w:rsidP="006B1C2B">
      <w:pPr>
        <w:pStyle w:val="Odlomakpopisa"/>
        <w:tabs>
          <w:tab w:val="left" w:pos="974"/>
        </w:tabs>
        <w:ind w:left="0" w:firstLine="284"/>
        <w:jc w:val="both"/>
        <w:rPr>
          <w:sz w:val="24"/>
        </w:rPr>
      </w:pPr>
      <w:r>
        <w:rPr>
          <w:sz w:val="24"/>
        </w:rPr>
        <w:t>Općina se obvezuje dodijeljena sredstva poticaja isplatiti u roku 90 (devedeset) dana od dana sklapanja ugovora.</w:t>
      </w:r>
    </w:p>
    <w:p w:rsidR="00B46C33" w:rsidRDefault="00B46C33" w:rsidP="007314CA">
      <w:pPr>
        <w:pStyle w:val="Odlomakpopisa"/>
        <w:tabs>
          <w:tab w:val="left" w:pos="974"/>
        </w:tabs>
        <w:ind w:left="0" w:firstLine="284"/>
        <w:rPr>
          <w:sz w:val="24"/>
        </w:rPr>
      </w:pPr>
    </w:p>
    <w:p w:rsidR="00B46C33" w:rsidRDefault="00B46C33" w:rsidP="006B1C2B">
      <w:pPr>
        <w:pStyle w:val="Odlomakpopisa"/>
        <w:tabs>
          <w:tab w:val="left" w:pos="974"/>
        </w:tabs>
        <w:ind w:left="0" w:firstLine="284"/>
        <w:jc w:val="both"/>
        <w:rPr>
          <w:sz w:val="24"/>
        </w:rPr>
      </w:pPr>
      <w:r>
        <w:rPr>
          <w:sz w:val="24"/>
        </w:rPr>
        <w:t>Isplata sredstava provodi se obročno ili u cijelosti u roku iz stavka 1. ovog članka.</w:t>
      </w:r>
    </w:p>
    <w:p w:rsidR="00D80020" w:rsidRDefault="00082845" w:rsidP="00C27C23">
      <w:pPr>
        <w:pStyle w:val="Naslov1"/>
        <w:spacing w:before="185"/>
        <w:ind w:left="0" w:right="4"/>
        <w:jc w:val="center"/>
      </w:pPr>
      <w:r>
        <w:t>Članak 9</w:t>
      </w:r>
      <w:r w:rsidR="00202BF4">
        <w:t>.</w:t>
      </w:r>
    </w:p>
    <w:p w:rsidR="00FC095E" w:rsidRDefault="00FC095E" w:rsidP="00FC095E">
      <w:pPr>
        <w:pStyle w:val="Naslov1"/>
        <w:spacing w:before="185"/>
        <w:ind w:left="0" w:right="6"/>
        <w:contextualSpacing/>
        <w:jc w:val="center"/>
      </w:pPr>
    </w:p>
    <w:p w:rsidR="00FC095E" w:rsidRDefault="00202BF4" w:rsidP="006C7745">
      <w:pPr>
        <w:pStyle w:val="Tijeloteksta"/>
        <w:ind w:left="0" w:right="4" w:firstLine="284"/>
        <w:jc w:val="both"/>
      </w:pPr>
      <w:r>
        <w:t>Kao garanciju za ispunjenje uvjeta iz ove Odluke, korisnik poticaja prije</w:t>
      </w:r>
      <w:r w:rsidR="00C2115B">
        <w:t xml:space="preserve"> zaključenja </w:t>
      </w:r>
      <w:r w:rsidR="00C2115B">
        <w:lastRenderedPageBreak/>
        <w:t>ugovora iz članka 7</w:t>
      </w:r>
      <w:r>
        <w:t>. ove Odluke, mora dostaviti Općini bjanko zadužnicu najmanje u vrijednosti dodijeljenog poticaja ovjerenu kod javnog bilježnika.</w:t>
      </w:r>
    </w:p>
    <w:p w:rsidR="002F7A89" w:rsidRDefault="002F7A89" w:rsidP="006C7745">
      <w:pPr>
        <w:pStyle w:val="Tijeloteksta"/>
        <w:ind w:left="0" w:right="4" w:firstLine="284"/>
        <w:jc w:val="both"/>
      </w:pPr>
    </w:p>
    <w:p w:rsidR="00D80020" w:rsidRDefault="00202BF4" w:rsidP="00FC095E">
      <w:pPr>
        <w:pStyle w:val="Tijeloteksta"/>
        <w:ind w:left="0" w:right="107" w:firstLine="284"/>
        <w:jc w:val="both"/>
      </w:pPr>
      <w:r>
        <w:t>Korisnik poticaja je dužan na zahtjev Općine dostaviti dokaze o ispunjavanju uvje</w:t>
      </w:r>
      <w:r w:rsidR="00464014">
        <w:t>ta koje proizlaze iz ove Odluke, što uključuje i dokaze</w:t>
      </w:r>
      <w:r w:rsidR="006D02C5">
        <w:t xml:space="preserve"> (račun za utrošeni materijal</w:t>
      </w:r>
      <w:r w:rsidR="00A871F7">
        <w:t xml:space="preserve"> i sl.)</w:t>
      </w:r>
      <w:r w:rsidR="006D02C5">
        <w:t xml:space="preserve"> </w:t>
      </w:r>
      <w:r w:rsidR="00464014">
        <w:t xml:space="preserve"> da su dobivena sredstva poticaja utrošena namjenski za izgradnju, rekonst</w:t>
      </w:r>
      <w:r w:rsidR="00360A64">
        <w:t>rukciju ili adaptaciju stambenog</w:t>
      </w:r>
      <w:r w:rsidR="00464014">
        <w:t xml:space="preserve"> objekata</w:t>
      </w:r>
      <w:r w:rsidR="00360A64">
        <w:t>.</w:t>
      </w:r>
      <w:r w:rsidR="00464014">
        <w:t xml:space="preserve"> </w:t>
      </w:r>
    </w:p>
    <w:p w:rsidR="00020467" w:rsidRDefault="00020467" w:rsidP="00FC095E">
      <w:pPr>
        <w:pStyle w:val="Tijeloteksta"/>
        <w:ind w:left="0" w:right="107" w:firstLine="284"/>
        <w:jc w:val="both"/>
      </w:pPr>
    </w:p>
    <w:p w:rsidR="00020467" w:rsidRDefault="00202BF4" w:rsidP="00020467">
      <w:pPr>
        <w:pStyle w:val="Tijeloteksta"/>
        <w:ind w:left="0" w:right="110" w:firstLine="284"/>
        <w:jc w:val="both"/>
      </w:pPr>
      <w:r>
        <w:t>U slučaju da korisnik poticaja ne ispuni neki uvjet iz ove Odluke dužan je Općini vratiti dobivena sredstva uvećano za zakonske zatezne kamate najkasnije 60 dana nakon što nastane neispunjenje nekog od</w:t>
      </w:r>
      <w:r>
        <w:rPr>
          <w:spacing w:val="-3"/>
        </w:rPr>
        <w:t xml:space="preserve"> </w:t>
      </w:r>
      <w:r>
        <w:t>uvjeta.</w:t>
      </w:r>
    </w:p>
    <w:p w:rsidR="00234EDC" w:rsidRDefault="00234EDC" w:rsidP="00020467">
      <w:pPr>
        <w:pStyle w:val="Tijeloteksta"/>
        <w:ind w:left="0" w:right="110" w:firstLine="284"/>
        <w:jc w:val="both"/>
      </w:pPr>
    </w:p>
    <w:p w:rsidR="00D80020" w:rsidRDefault="00082845" w:rsidP="00020467">
      <w:pPr>
        <w:pStyle w:val="Naslov1"/>
        <w:spacing w:before="3"/>
        <w:ind w:left="0"/>
        <w:jc w:val="center"/>
      </w:pPr>
      <w:r>
        <w:t>Članak 10</w:t>
      </w:r>
      <w:r w:rsidR="00202BF4">
        <w:t>.</w:t>
      </w:r>
    </w:p>
    <w:p w:rsidR="00020467" w:rsidRDefault="00020467">
      <w:pPr>
        <w:pStyle w:val="Naslov1"/>
        <w:spacing w:before="3"/>
      </w:pPr>
    </w:p>
    <w:p w:rsidR="00D80020" w:rsidRDefault="00202BF4" w:rsidP="003A02DB">
      <w:pPr>
        <w:pStyle w:val="Tijeloteksta"/>
        <w:spacing w:line="274" w:lineRule="exact"/>
        <w:ind w:left="0" w:firstLine="284"/>
        <w:jc w:val="both"/>
      </w:pPr>
      <w:r>
        <w:t>Jedinstveni Upravni odjel Općine dužan je voditi evidenciju o dodijeljenim poticajima.</w:t>
      </w:r>
    </w:p>
    <w:p w:rsidR="00082845" w:rsidRDefault="00082845" w:rsidP="00020467">
      <w:pPr>
        <w:pStyle w:val="Naslov1"/>
        <w:spacing w:line="240" w:lineRule="auto"/>
        <w:ind w:left="0"/>
        <w:jc w:val="center"/>
      </w:pPr>
    </w:p>
    <w:p w:rsidR="00D80020" w:rsidRDefault="00082845" w:rsidP="00020467">
      <w:pPr>
        <w:pStyle w:val="Naslov1"/>
        <w:spacing w:line="240" w:lineRule="auto"/>
        <w:ind w:left="0"/>
        <w:jc w:val="center"/>
      </w:pPr>
      <w:r>
        <w:t>Članak 11</w:t>
      </w:r>
      <w:r w:rsidR="00202BF4">
        <w:t>.</w:t>
      </w:r>
    </w:p>
    <w:p w:rsidR="00D80020" w:rsidRDefault="00202BF4" w:rsidP="003A02DB">
      <w:pPr>
        <w:pStyle w:val="Tijeloteksta"/>
        <w:tabs>
          <w:tab w:val="left" w:pos="9072"/>
        </w:tabs>
        <w:spacing w:before="178"/>
        <w:ind w:left="0" w:right="4" w:firstLine="284"/>
        <w:jc w:val="both"/>
        <w:rPr>
          <w:b/>
          <w:sz w:val="22"/>
        </w:rPr>
      </w:pPr>
      <w:r>
        <w:t xml:space="preserve">Ova Odluka stupa na snagu osmoga dana od dana objave u „Službenom </w:t>
      </w:r>
      <w:r w:rsidR="0031316B">
        <w:t>vjesniku</w:t>
      </w:r>
      <w:r>
        <w:t xml:space="preserve"> </w:t>
      </w:r>
      <w:r w:rsidR="0031316B">
        <w:t>Varaždinske  županije“.</w:t>
      </w:r>
    </w:p>
    <w:p w:rsidR="0031316B" w:rsidRPr="0031316B" w:rsidRDefault="0031316B" w:rsidP="0031316B">
      <w:pPr>
        <w:pStyle w:val="Naslov1"/>
        <w:spacing w:line="240" w:lineRule="auto"/>
        <w:ind w:left="0" w:right="4"/>
        <w:contextualSpacing/>
        <w:jc w:val="center"/>
        <w:rPr>
          <w:b w:val="0"/>
        </w:rPr>
      </w:pPr>
      <w:r>
        <w:tab/>
      </w:r>
      <w:r>
        <w:tab/>
      </w:r>
      <w:r>
        <w:tab/>
      </w:r>
      <w:r>
        <w:tab/>
      </w:r>
      <w:r>
        <w:tab/>
      </w:r>
      <w:r>
        <w:tab/>
      </w:r>
      <w:r>
        <w:tab/>
      </w:r>
      <w:r w:rsidRPr="0031316B">
        <w:rPr>
          <w:b w:val="0"/>
        </w:rPr>
        <w:t>Predsjednik Općinskog vijeća</w:t>
      </w:r>
    </w:p>
    <w:p w:rsidR="0031316B" w:rsidRPr="0031316B" w:rsidRDefault="0031316B" w:rsidP="0031316B">
      <w:pPr>
        <w:pStyle w:val="Naslov1"/>
        <w:spacing w:line="240" w:lineRule="auto"/>
        <w:ind w:left="0" w:right="4"/>
        <w:contextualSpacing/>
        <w:jc w:val="center"/>
        <w:rPr>
          <w:b w:val="0"/>
        </w:rPr>
      </w:pPr>
      <w:r w:rsidRPr="0031316B">
        <w:rPr>
          <w:b w:val="0"/>
        </w:rPr>
        <w:tab/>
      </w:r>
      <w:r w:rsidRPr="0031316B">
        <w:rPr>
          <w:b w:val="0"/>
        </w:rPr>
        <w:tab/>
      </w:r>
      <w:r w:rsidRPr="0031316B">
        <w:rPr>
          <w:b w:val="0"/>
        </w:rPr>
        <w:tab/>
      </w:r>
      <w:r w:rsidRPr="0031316B">
        <w:rPr>
          <w:b w:val="0"/>
        </w:rPr>
        <w:tab/>
      </w:r>
      <w:r w:rsidRPr="0031316B">
        <w:rPr>
          <w:b w:val="0"/>
        </w:rPr>
        <w:tab/>
      </w:r>
      <w:r w:rsidRPr="0031316B">
        <w:rPr>
          <w:b w:val="0"/>
        </w:rPr>
        <w:tab/>
      </w:r>
      <w:r w:rsidRPr="0031316B">
        <w:rPr>
          <w:b w:val="0"/>
        </w:rPr>
        <w:tab/>
        <w:t xml:space="preserve">Zdravko </w:t>
      </w:r>
      <w:proofErr w:type="spellStart"/>
      <w:r w:rsidRPr="0031316B">
        <w:rPr>
          <w:b w:val="0"/>
        </w:rPr>
        <w:t>Ostroški</w:t>
      </w:r>
      <w:proofErr w:type="spellEnd"/>
      <w:r w:rsidRPr="0031316B">
        <w:rPr>
          <w:b w:val="0"/>
        </w:rPr>
        <w:t>, dipl. ing.</w:t>
      </w:r>
    </w:p>
    <w:sectPr w:rsidR="0031316B" w:rsidRPr="0031316B" w:rsidSect="008E3DD6">
      <w:footerReference w:type="default" r:id="rId9"/>
      <w:pgSz w:w="11910" w:h="16840"/>
      <w:pgMar w:top="1417" w:right="1417" w:bottom="1417" w:left="1417" w:header="0" w:footer="7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11" w:rsidRDefault="003F5411">
      <w:r>
        <w:separator/>
      </w:r>
    </w:p>
  </w:endnote>
  <w:endnote w:type="continuationSeparator" w:id="0">
    <w:p w:rsidR="003F5411" w:rsidRDefault="003F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20" w:rsidRDefault="003F5411">
    <w:pPr>
      <w:pStyle w:val="Tijeloteksta"/>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2.8pt;margin-top:791.9pt;width:10pt;height:15.3pt;z-index:-251658752;mso-position-horizontal-relative:page;mso-position-vertical-relative:page" filled="f" stroked="f">
          <v:textbox style="mso-next-textbox:#_x0000_s2049" inset="0,0,0,0">
            <w:txbxContent>
              <w:p w:rsidR="00D80020" w:rsidRDefault="00202BF4">
                <w:pPr>
                  <w:pStyle w:val="Tijeloteksta"/>
                  <w:spacing w:before="10"/>
                  <w:ind w:left="40"/>
                </w:pPr>
                <w:r>
                  <w:fldChar w:fldCharType="begin"/>
                </w:r>
                <w:r>
                  <w:instrText xml:space="preserve"> PAGE </w:instrText>
                </w:r>
                <w:r>
                  <w:fldChar w:fldCharType="separate"/>
                </w:r>
                <w:r w:rsidR="008025D0">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11" w:rsidRDefault="003F5411">
      <w:r>
        <w:separator/>
      </w:r>
    </w:p>
  </w:footnote>
  <w:footnote w:type="continuationSeparator" w:id="0">
    <w:p w:rsidR="003F5411" w:rsidRDefault="003F5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6846"/>
    <w:multiLevelType w:val="hybridMultilevel"/>
    <w:tmpl w:val="C150A7EE"/>
    <w:lvl w:ilvl="0" w:tplc="EDEC1202">
      <w:start w:val="1"/>
      <w:numFmt w:val="decimal"/>
      <w:lvlText w:val="%1."/>
      <w:lvlJc w:val="left"/>
      <w:pPr>
        <w:ind w:left="833" w:hanging="360"/>
      </w:pPr>
      <w:rPr>
        <w:b w:val="0"/>
      </w:rPr>
    </w:lvl>
    <w:lvl w:ilvl="1" w:tplc="041A0019" w:tentative="1">
      <w:start w:val="1"/>
      <w:numFmt w:val="lowerLetter"/>
      <w:lvlText w:val="%2."/>
      <w:lvlJc w:val="left"/>
      <w:pPr>
        <w:ind w:left="1553" w:hanging="360"/>
      </w:pPr>
    </w:lvl>
    <w:lvl w:ilvl="2" w:tplc="041A001B" w:tentative="1">
      <w:start w:val="1"/>
      <w:numFmt w:val="lowerRoman"/>
      <w:lvlText w:val="%3."/>
      <w:lvlJc w:val="right"/>
      <w:pPr>
        <w:ind w:left="2273" w:hanging="180"/>
      </w:pPr>
    </w:lvl>
    <w:lvl w:ilvl="3" w:tplc="041A000F" w:tentative="1">
      <w:start w:val="1"/>
      <w:numFmt w:val="decimal"/>
      <w:lvlText w:val="%4."/>
      <w:lvlJc w:val="left"/>
      <w:pPr>
        <w:ind w:left="2993" w:hanging="360"/>
      </w:pPr>
    </w:lvl>
    <w:lvl w:ilvl="4" w:tplc="041A0019" w:tentative="1">
      <w:start w:val="1"/>
      <w:numFmt w:val="lowerLetter"/>
      <w:lvlText w:val="%5."/>
      <w:lvlJc w:val="left"/>
      <w:pPr>
        <w:ind w:left="3713" w:hanging="360"/>
      </w:pPr>
    </w:lvl>
    <w:lvl w:ilvl="5" w:tplc="041A001B" w:tentative="1">
      <w:start w:val="1"/>
      <w:numFmt w:val="lowerRoman"/>
      <w:lvlText w:val="%6."/>
      <w:lvlJc w:val="right"/>
      <w:pPr>
        <w:ind w:left="4433" w:hanging="180"/>
      </w:pPr>
    </w:lvl>
    <w:lvl w:ilvl="6" w:tplc="041A000F" w:tentative="1">
      <w:start w:val="1"/>
      <w:numFmt w:val="decimal"/>
      <w:lvlText w:val="%7."/>
      <w:lvlJc w:val="left"/>
      <w:pPr>
        <w:ind w:left="5153" w:hanging="360"/>
      </w:pPr>
    </w:lvl>
    <w:lvl w:ilvl="7" w:tplc="041A0019" w:tentative="1">
      <w:start w:val="1"/>
      <w:numFmt w:val="lowerLetter"/>
      <w:lvlText w:val="%8."/>
      <w:lvlJc w:val="left"/>
      <w:pPr>
        <w:ind w:left="5873" w:hanging="360"/>
      </w:pPr>
    </w:lvl>
    <w:lvl w:ilvl="8" w:tplc="041A001B" w:tentative="1">
      <w:start w:val="1"/>
      <w:numFmt w:val="lowerRoman"/>
      <w:lvlText w:val="%9."/>
      <w:lvlJc w:val="right"/>
      <w:pPr>
        <w:ind w:left="6593" w:hanging="180"/>
      </w:pPr>
    </w:lvl>
  </w:abstractNum>
  <w:abstractNum w:abstractNumId="1">
    <w:nsid w:val="33C67C90"/>
    <w:multiLevelType w:val="hybridMultilevel"/>
    <w:tmpl w:val="6002B32E"/>
    <w:lvl w:ilvl="0" w:tplc="9428531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9C25464"/>
    <w:multiLevelType w:val="hybridMultilevel"/>
    <w:tmpl w:val="33E68382"/>
    <w:lvl w:ilvl="0" w:tplc="5B74C87E">
      <w:numFmt w:val="bullet"/>
      <w:lvlText w:val="-"/>
      <w:lvlJc w:val="left"/>
      <w:pPr>
        <w:ind w:left="113" w:hanging="147"/>
      </w:pPr>
      <w:rPr>
        <w:rFonts w:ascii="Times New Roman" w:eastAsia="Times New Roman" w:hAnsi="Times New Roman" w:cs="Times New Roman" w:hint="default"/>
        <w:w w:val="99"/>
        <w:sz w:val="24"/>
        <w:szCs w:val="24"/>
        <w:lang w:val="hr-HR" w:eastAsia="hr-HR" w:bidi="hr-HR"/>
      </w:rPr>
    </w:lvl>
    <w:lvl w:ilvl="1" w:tplc="3BEAE250">
      <w:numFmt w:val="bullet"/>
      <w:lvlText w:val="-"/>
      <w:lvlJc w:val="left"/>
      <w:pPr>
        <w:ind w:left="822" w:hanging="140"/>
      </w:pPr>
      <w:rPr>
        <w:rFonts w:ascii="Times New Roman" w:eastAsia="Times New Roman" w:hAnsi="Times New Roman" w:cs="Times New Roman" w:hint="default"/>
        <w:w w:val="99"/>
        <w:sz w:val="24"/>
        <w:szCs w:val="24"/>
        <w:lang w:val="hr-HR" w:eastAsia="hr-HR" w:bidi="hr-HR"/>
      </w:rPr>
    </w:lvl>
    <w:lvl w:ilvl="2" w:tplc="D2B4DD64">
      <w:numFmt w:val="bullet"/>
      <w:lvlText w:val="•"/>
      <w:lvlJc w:val="left"/>
      <w:pPr>
        <w:ind w:left="1856" w:hanging="140"/>
      </w:pPr>
      <w:rPr>
        <w:rFonts w:hint="default"/>
        <w:lang w:val="hr-HR" w:eastAsia="hr-HR" w:bidi="hr-HR"/>
      </w:rPr>
    </w:lvl>
    <w:lvl w:ilvl="3" w:tplc="E8F6E922">
      <w:numFmt w:val="bullet"/>
      <w:lvlText w:val="•"/>
      <w:lvlJc w:val="left"/>
      <w:pPr>
        <w:ind w:left="2892" w:hanging="140"/>
      </w:pPr>
      <w:rPr>
        <w:rFonts w:hint="default"/>
        <w:lang w:val="hr-HR" w:eastAsia="hr-HR" w:bidi="hr-HR"/>
      </w:rPr>
    </w:lvl>
    <w:lvl w:ilvl="4" w:tplc="6DFCD66E">
      <w:numFmt w:val="bullet"/>
      <w:lvlText w:val="•"/>
      <w:lvlJc w:val="left"/>
      <w:pPr>
        <w:ind w:left="3928" w:hanging="140"/>
      </w:pPr>
      <w:rPr>
        <w:rFonts w:hint="default"/>
        <w:lang w:val="hr-HR" w:eastAsia="hr-HR" w:bidi="hr-HR"/>
      </w:rPr>
    </w:lvl>
    <w:lvl w:ilvl="5" w:tplc="E918F2C2">
      <w:numFmt w:val="bullet"/>
      <w:lvlText w:val="•"/>
      <w:lvlJc w:val="left"/>
      <w:pPr>
        <w:ind w:left="4965" w:hanging="140"/>
      </w:pPr>
      <w:rPr>
        <w:rFonts w:hint="default"/>
        <w:lang w:val="hr-HR" w:eastAsia="hr-HR" w:bidi="hr-HR"/>
      </w:rPr>
    </w:lvl>
    <w:lvl w:ilvl="6" w:tplc="B9DA90E6">
      <w:numFmt w:val="bullet"/>
      <w:lvlText w:val="•"/>
      <w:lvlJc w:val="left"/>
      <w:pPr>
        <w:ind w:left="6001" w:hanging="140"/>
      </w:pPr>
      <w:rPr>
        <w:rFonts w:hint="default"/>
        <w:lang w:val="hr-HR" w:eastAsia="hr-HR" w:bidi="hr-HR"/>
      </w:rPr>
    </w:lvl>
    <w:lvl w:ilvl="7" w:tplc="36E8ADE4">
      <w:numFmt w:val="bullet"/>
      <w:lvlText w:val="•"/>
      <w:lvlJc w:val="left"/>
      <w:pPr>
        <w:ind w:left="7037" w:hanging="140"/>
      </w:pPr>
      <w:rPr>
        <w:rFonts w:hint="default"/>
        <w:lang w:val="hr-HR" w:eastAsia="hr-HR" w:bidi="hr-HR"/>
      </w:rPr>
    </w:lvl>
    <w:lvl w:ilvl="8" w:tplc="B94C0E94">
      <w:numFmt w:val="bullet"/>
      <w:lvlText w:val="•"/>
      <w:lvlJc w:val="left"/>
      <w:pPr>
        <w:ind w:left="8073" w:hanging="140"/>
      </w:pPr>
      <w:rPr>
        <w:rFonts w:hint="default"/>
        <w:lang w:val="hr-HR" w:eastAsia="hr-HR" w:bidi="hr-HR"/>
      </w:rPr>
    </w:lvl>
  </w:abstractNum>
  <w:abstractNum w:abstractNumId="3">
    <w:nsid w:val="761D1139"/>
    <w:multiLevelType w:val="hybridMultilevel"/>
    <w:tmpl w:val="D7D8F5E0"/>
    <w:lvl w:ilvl="0" w:tplc="041A000F">
      <w:start w:val="1"/>
      <w:numFmt w:val="decimal"/>
      <w:lvlText w:val="%1."/>
      <w:lvlJc w:val="left"/>
      <w:pPr>
        <w:ind w:left="1071" w:hanging="360"/>
      </w:pPr>
    </w:lvl>
    <w:lvl w:ilvl="1" w:tplc="041A0019" w:tentative="1">
      <w:start w:val="1"/>
      <w:numFmt w:val="lowerLetter"/>
      <w:lvlText w:val="%2."/>
      <w:lvlJc w:val="left"/>
      <w:pPr>
        <w:ind w:left="1791" w:hanging="360"/>
      </w:pPr>
    </w:lvl>
    <w:lvl w:ilvl="2" w:tplc="041A001B" w:tentative="1">
      <w:start w:val="1"/>
      <w:numFmt w:val="lowerRoman"/>
      <w:lvlText w:val="%3."/>
      <w:lvlJc w:val="right"/>
      <w:pPr>
        <w:ind w:left="2511" w:hanging="180"/>
      </w:pPr>
    </w:lvl>
    <w:lvl w:ilvl="3" w:tplc="041A000F" w:tentative="1">
      <w:start w:val="1"/>
      <w:numFmt w:val="decimal"/>
      <w:lvlText w:val="%4."/>
      <w:lvlJc w:val="left"/>
      <w:pPr>
        <w:ind w:left="3231" w:hanging="360"/>
      </w:pPr>
    </w:lvl>
    <w:lvl w:ilvl="4" w:tplc="041A0019" w:tentative="1">
      <w:start w:val="1"/>
      <w:numFmt w:val="lowerLetter"/>
      <w:lvlText w:val="%5."/>
      <w:lvlJc w:val="left"/>
      <w:pPr>
        <w:ind w:left="3951" w:hanging="360"/>
      </w:pPr>
    </w:lvl>
    <w:lvl w:ilvl="5" w:tplc="041A001B" w:tentative="1">
      <w:start w:val="1"/>
      <w:numFmt w:val="lowerRoman"/>
      <w:lvlText w:val="%6."/>
      <w:lvlJc w:val="right"/>
      <w:pPr>
        <w:ind w:left="4671" w:hanging="180"/>
      </w:pPr>
    </w:lvl>
    <w:lvl w:ilvl="6" w:tplc="041A000F" w:tentative="1">
      <w:start w:val="1"/>
      <w:numFmt w:val="decimal"/>
      <w:lvlText w:val="%7."/>
      <w:lvlJc w:val="left"/>
      <w:pPr>
        <w:ind w:left="5391" w:hanging="360"/>
      </w:pPr>
    </w:lvl>
    <w:lvl w:ilvl="7" w:tplc="041A0019" w:tentative="1">
      <w:start w:val="1"/>
      <w:numFmt w:val="lowerLetter"/>
      <w:lvlText w:val="%8."/>
      <w:lvlJc w:val="left"/>
      <w:pPr>
        <w:ind w:left="6111" w:hanging="360"/>
      </w:pPr>
    </w:lvl>
    <w:lvl w:ilvl="8" w:tplc="041A001B" w:tentative="1">
      <w:start w:val="1"/>
      <w:numFmt w:val="lowerRoman"/>
      <w:lvlText w:val="%9."/>
      <w:lvlJc w:val="right"/>
      <w:pPr>
        <w:ind w:left="6831"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80020"/>
    <w:rsid w:val="00007270"/>
    <w:rsid w:val="0001246E"/>
    <w:rsid w:val="00020467"/>
    <w:rsid w:val="0005309A"/>
    <w:rsid w:val="00080F7F"/>
    <w:rsid w:val="00082845"/>
    <w:rsid w:val="00115376"/>
    <w:rsid w:val="00120C94"/>
    <w:rsid w:val="001E1C9D"/>
    <w:rsid w:val="00202BF4"/>
    <w:rsid w:val="00206A0B"/>
    <w:rsid w:val="0021106E"/>
    <w:rsid w:val="00230D8E"/>
    <w:rsid w:val="00234EDC"/>
    <w:rsid w:val="00262447"/>
    <w:rsid w:val="00284552"/>
    <w:rsid w:val="002A3B69"/>
    <w:rsid w:val="002F7A89"/>
    <w:rsid w:val="0031316B"/>
    <w:rsid w:val="00360A64"/>
    <w:rsid w:val="003831DA"/>
    <w:rsid w:val="003A02DB"/>
    <w:rsid w:val="003B7729"/>
    <w:rsid w:val="003F3360"/>
    <w:rsid w:val="003F5411"/>
    <w:rsid w:val="003F6B99"/>
    <w:rsid w:val="004036A8"/>
    <w:rsid w:val="00425F64"/>
    <w:rsid w:val="004526E4"/>
    <w:rsid w:val="004601EB"/>
    <w:rsid w:val="00464014"/>
    <w:rsid w:val="00495D17"/>
    <w:rsid w:val="004A635F"/>
    <w:rsid w:val="005245D0"/>
    <w:rsid w:val="0052745A"/>
    <w:rsid w:val="0053676B"/>
    <w:rsid w:val="005368AF"/>
    <w:rsid w:val="00540F1E"/>
    <w:rsid w:val="00597B80"/>
    <w:rsid w:val="005B3AB3"/>
    <w:rsid w:val="005D7A59"/>
    <w:rsid w:val="006200E8"/>
    <w:rsid w:val="006333B6"/>
    <w:rsid w:val="00646174"/>
    <w:rsid w:val="00663800"/>
    <w:rsid w:val="006B1C2B"/>
    <w:rsid w:val="006C7745"/>
    <w:rsid w:val="006D02C5"/>
    <w:rsid w:val="007314CA"/>
    <w:rsid w:val="007314E6"/>
    <w:rsid w:val="007653B9"/>
    <w:rsid w:val="00785663"/>
    <w:rsid w:val="00796FBA"/>
    <w:rsid w:val="007A6DCE"/>
    <w:rsid w:val="008025D0"/>
    <w:rsid w:val="00852A75"/>
    <w:rsid w:val="0086592B"/>
    <w:rsid w:val="00871E1F"/>
    <w:rsid w:val="00885378"/>
    <w:rsid w:val="008B4629"/>
    <w:rsid w:val="008C0ADD"/>
    <w:rsid w:val="008C15A3"/>
    <w:rsid w:val="008D2803"/>
    <w:rsid w:val="008E3DD6"/>
    <w:rsid w:val="009A0C11"/>
    <w:rsid w:val="00A40DC8"/>
    <w:rsid w:val="00A51F51"/>
    <w:rsid w:val="00A871F7"/>
    <w:rsid w:val="00A87518"/>
    <w:rsid w:val="00A93465"/>
    <w:rsid w:val="00AE61C4"/>
    <w:rsid w:val="00B041AE"/>
    <w:rsid w:val="00B21B36"/>
    <w:rsid w:val="00B258BE"/>
    <w:rsid w:val="00B46C33"/>
    <w:rsid w:val="00B52726"/>
    <w:rsid w:val="00BD4134"/>
    <w:rsid w:val="00BD6D28"/>
    <w:rsid w:val="00C2115B"/>
    <w:rsid w:val="00C26822"/>
    <w:rsid w:val="00C27C23"/>
    <w:rsid w:val="00CA3497"/>
    <w:rsid w:val="00D411DB"/>
    <w:rsid w:val="00D706BE"/>
    <w:rsid w:val="00D80020"/>
    <w:rsid w:val="00E13DE0"/>
    <w:rsid w:val="00E16AA8"/>
    <w:rsid w:val="00E30ADF"/>
    <w:rsid w:val="00E441AA"/>
    <w:rsid w:val="00E8567E"/>
    <w:rsid w:val="00EB7A73"/>
    <w:rsid w:val="00F6700D"/>
    <w:rsid w:val="00FB4AAC"/>
    <w:rsid w:val="00FC095E"/>
    <w:rsid w:val="00FD4AC7"/>
    <w:rsid w:val="00FF0A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spacing w:before="190" w:line="274" w:lineRule="exact"/>
      <w:ind w:left="4795"/>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13"/>
    </w:pPr>
    <w:rPr>
      <w:sz w:val="24"/>
      <w:szCs w:val="24"/>
    </w:rPr>
  </w:style>
  <w:style w:type="paragraph" w:styleId="Odlomakpopisa">
    <w:name w:val="List Paragraph"/>
    <w:basedOn w:val="Normal"/>
    <w:uiPriority w:val="1"/>
    <w:qFormat/>
    <w:pPr>
      <w:ind w:left="822"/>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706BE"/>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6BE"/>
    <w:rPr>
      <w:rFonts w:ascii="Tahoma" w:eastAsia="Times New Roman" w:hAnsi="Tahoma" w:cs="Tahoma"/>
      <w:sz w:val="16"/>
      <w:szCs w:val="16"/>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1075</Words>
  <Characters>6131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Odluka o subvencijama u poljoprivredi na podrućju općine Kotoriba</vt:lpstr>
    </vt:vector>
  </TitlesOfParts>
  <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subvencijama u poljoprivredi na podrućju općine Kotoriba</dc:title>
  <dc:creator>Computer</dc:creator>
  <cp:lastModifiedBy>Kiki</cp:lastModifiedBy>
  <cp:revision>108</cp:revision>
  <cp:lastPrinted>2018-05-02T11:32:00Z</cp:lastPrinted>
  <dcterms:created xsi:type="dcterms:W3CDTF">2018-03-12T11:17:00Z</dcterms:created>
  <dcterms:modified xsi:type="dcterms:W3CDTF">2018-05-02T11:32:00Z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Microsoft® Word 2013</vt:lpwstr>
  </property>
  <property fmtid="{D5CDD505-2E9C-101B-9397-08002B2CF9AE}" pid="4" name="LastSaved">
    <vt:filetime>2018-03-12T00:00:00Z</vt:filetime>
  </property>
</Properties>
</file>