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96" w:rsidRDefault="00B21896" w:rsidP="00B21896">
      <w:pPr>
        <w:jc w:val="both"/>
      </w:pPr>
      <w:r>
        <w:t xml:space="preserve">             </w:t>
      </w:r>
      <w:r w:rsidR="001508DA">
        <w:t xml:space="preserve">     </w:t>
      </w:r>
      <w:r>
        <w:t xml:space="preserve">  </w:t>
      </w:r>
      <w:r>
        <w:rPr>
          <w:noProof/>
          <w:lang w:eastAsia="hr-HR"/>
        </w:rPr>
        <w:drawing>
          <wp:inline distT="0" distB="0" distL="0" distR="0" wp14:anchorId="157F8BD3" wp14:editId="5923C7C3">
            <wp:extent cx="495852" cy="572494"/>
            <wp:effectExtent l="19050" t="0" r="0" b="0"/>
            <wp:docPr id="3" name="Slika 3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82" cy="57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896" w:rsidRPr="001508DA" w:rsidRDefault="00B21896" w:rsidP="00B2189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121E">
        <w:rPr>
          <w:rFonts w:ascii="Times New Roman" w:hAnsi="Times New Roman" w:cs="Times New Roman"/>
          <w:sz w:val="24"/>
          <w:szCs w:val="24"/>
        </w:rPr>
        <w:t xml:space="preserve">   </w:t>
      </w:r>
      <w:r w:rsidRPr="001508DA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B21896" w:rsidRPr="001508DA" w:rsidRDefault="00B21896" w:rsidP="00B2189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508DA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B21896" w:rsidRPr="001508DA" w:rsidRDefault="00B21896" w:rsidP="00B2189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08DA">
        <w:rPr>
          <w:rFonts w:ascii="Times New Roman" w:hAnsi="Times New Roman" w:cs="Times New Roman"/>
          <w:b/>
          <w:sz w:val="24"/>
          <w:szCs w:val="24"/>
        </w:rPr>
        <w:t xml:space="preserve">      OPĆINA SVETI ILIJA </w:t>
      </w:r>
      <w:r w:rsidR="00F354A3" w:rsidRPr="001508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FB7437" w:rsidRPr="0067121E" w:rsidRDefault="00B21896" w:rsidP="0067121E">
      <w:pPr>
        <w:tabs>
          <w:tab w:val="left" w:pos="270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508D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508DA" w:rsidRPr="001508D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50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392" w:rsidRPr="001508DA">
        <w:rPr>
          <w:rFonts w:ascii="Times New Roman" w:hAnsi="Times New Roman" w:cs="Times New Roman"/>
          <w:b/>
          <w:sz w:val="24"/>
          <w:szCs w:val="24"/>
        </w:rPr>
        <w:t>Općinsko vijeće</w:t>
      </w:r>
      <w:r w:rsidR="00F354A3" w:rsidRPr="0067121E">
        <w:rPr>
          <w:rFonts w:ascii="Times New Roman" w:hAnsi="Times New Roman" w:cs="Times New Roman"/>
          <w:sz w:val="24"/>
          <w:szCs w:val="24"/>
        </w:rPr>
        <w:t xml:space="preserve">    </w:t>
      </w:r>
      <w:r w:rsidR="0067121E" w:rsidRPr="0067121E">
        <w:rPr>
          <w:rFonts w:ascii="Times New Roman" w:hAnsi="Times New Roman" w:cs="Times New Roman"/>
          <w:sz w:val="24"/>
          <w:szCs w:val="24"/>
        </w:rPr>
        <w:tab/>
      </w:r>
    </w:p>
    <w:p w:rsidR="00B21896" w:rsidRPr="0067121E" w:rsidRDefault="00F354A3" w:rsidP="00B21896">
      <w:pPr>
        <w:contextualSpacing/>
        <w:rPr>
          <w:rFonts w:ascii="Times New Roman" w:hAnsi="Times New Roman" w:cs="Times New Roman"/>
          <w:sz w:val="24"/>
          <w:szCs w:val="24"/>
        </w:rPr>
      </w:pPr>
      <w:r w:rsidRPr="006712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FB7437" w:rsidRPr="0067121E" w:rsidRDefault="00E65703" w:rsidP="00FB743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214</w:t>
      </w:r>
      <w:r w:rsidR="00AA72CF" w:rsidRPr="0067121E">
        <w:rPr>
          <w:rFonts w:ascii="Times New Roman" w:hAnsi="Times New Roman" w:cs="Times New Roman"/>
          <w:sz w:val="24"/>
          <w:szCs w:val="24"/>
        </w:rPr>
        <w:t>-01</w:t>
      </w:r>
      <w:r w:rsidR="00E87969" w:rsidRPr="0067121E">
        <w:rPr>
          <w:rFonts w:ascii="Times New Roman" w:hAnsi="Times New Roman" w:cs="Times New Roman"/>
          <w:sz w:val="24"/>
          <w:szCs w:val="24"/>
        </w:rPr>
        <w:t>/15</w:t>
      </w:r>
      <w:r w:rsidR="004F4EA3" w:rsidRPr="0067121E">
        <w:rPr>
          <w:rFonts w:ascii="Times New Roman" w:hAnsi="Times New Roman" w:cs="Times New Roman"/>
          <w:sz w:val="24"/>
          <w:szCs w:val="24"/>
        </w:rPr>
        <w:t>-03</w:t>
      </w:r>
      <w:r w:rsidR="005768B6">
        <w:rPr>
          <w:rFonts w:ascii="Times New Roman" w:hAnsi="Times New Roman" w:cs="Times New Roman"/>
          <w:sz w:val="24"/>
          <w:szCs w:val="24"/>
        </w:rPr>
        <w:t>/02</w:t>
      </w:r>
      <w:r w:rsidR="00E87969" w:rsidRPr="006712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FB7437" w:rsidRPr="0067121E" w:rsidRDefault="00E87969" w:rsidP="00FB7437">
      <w:pPr>
        <w:contextualSpacing/>
        <w:rPr>
          <w:rFonts w:ascii="Times New Roman" w:hAnsi="Times New Roman" w:cs="Times New Roman"/>
          <w:sz w:val="24"/>
          <w:szCs w:val="24"/>
        </w:rPr>
      </w:pPr>
      <w:r w:rsidRPr="0067121E">
        <w:rPr>
          <w:rFonts w:ascii="Times New Roman" w:hAnsi="Times New Roman" w:cs="Times New Roman"/>
          <w:sz w:val="24"/>
          <w:szCs w:val="24"/>
        </w:rPr>
        <w:t>URBROJ: 2186/08-15</w:t>
      </w:r>
      <w:r w:rsidR="00FB7437" w:rsidRPr="0067121E">
        <w:rPr>
          <w:rFonts w:ascii="Times New Roman" w:hAnsi="Times New Roman" w:cs="Times New Roman"/>
          <w:sz w:val="24"/>
          <w:szCs w:val="24"/>
        </w:rPr>
        <w:t>-01</w:t>
      </w:r>
    </w:p>
    <w:p w:rsidR="00FB7437" w:rsidRPr="0067121E" w:rsidRDefault="009C7318" w:rsidP="00FB743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Sveti Ilija, 30.09.</w:t>
      </w:r>
      <w:r w:rsidR="00431C53">
        <w:rPr>
          <w:rFonts w:ascii="Times New Roman" w:hAnsi="Times New Roman" w:cs="Times New Roman"/>
          <w:sz w:val="24"/>
          <w:szCs w:val="24"/>
        </w:rPr>
        <w:t>2015.</w:t>
      </w:r>
    </w:p>
    <w:p w:rsidR="00B21896" w:rsidRPr="0067121E" w:rsidRDefault="00B21896" w:rsidP="00B218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21896" w:rsidRPr="0067121E" w:rsidRDefault="00B21896" w:rsidP="00B218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21896" w:rsidRPr="0067121E" w:rsidRDefault="004F4EA3" w:rsidP="00E879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21E">
        <w:rPr>
          <w:rFonts w:ascii="Times New Roman" w:hAnsi="Times New Roman" w:cs="Times New Roman"/>
          <w:sz w:val="24"/>
          <w:szCs w:val="24"/>
        </w:rPr>
        <w:t xml:space="preserve">       Na temelju</w:t>
      </w:r>
      <w:r w:rsidR="00A40392" w:rsidRPr="0067121E">
        <w:rPr>
          <w:rFonts w:ascii="Times New Roman" w:hAnsi="Times New Roman" w:cs="Times New Roman"/>
          <w:sz w:val="24"/>
          <w:szCs w:val="24"/>
        </w:rPr>
        <w:t xml:space="preserve"> članka</w:t>
      </w:r>
      <w:r w:rsidR="00E65703">
        <w:rPr>
          <w:rFonts w:ascii="Times New Roman" w:hAnsi="Times New Roman" w:cs="Times New Roman"/>
          <w:sz w:val="24"/>
          <w:szCs w:val="24"/>
        </w:rPr>
        <w:t xml:space="preserve"> 28. i 93. Zakona o sustavu civilne zaštite („Narodne novine“ br. 82/15) i članka</w:t>
      </w:r>
      <w:r w:rsidR="00A40392" w:rsidRPr="0067121E">
        <w:rPr>
          <w:rFonts w:ascii="Times New Roman" w:hAnsi="Times New Roman" w:cs="Times New Roman"/>
          <w:sz w:val="24"/>
          <w:szCs w:val="24"/>
        </w:rPr>
        <w:t xml:space="preserve"> 30</w:t>
      </w:r>
      <w:r w:rsidR="00B21896" w:rsidRPr="0067121E">
        <w:rPr>
          <w:rFonts w:ascii="Times New Roman" w:hAnsi="Times New Roman" w:cs="Times New Roman"/>
          <w:sz w:val="24"/>
          <w:szCs w:val="24"/>
        </w:rPr>
        <w:t>. Statuta Općine Sveti Ilija („Službeni vjesnik Varaždinske županije</w:t>
      </w:r>
      <w:r w:rsidR="0067121E">
        <w:rPr>
          <w:rFonts w:ascii="Times New Roman" w:hAnsi="Times New Roman" w:cs="Times New Roman"/>
          <w:sz w:val="24"/>
          <w:szCs w:val="24"/>
        </w:rPr>
        <w:t>“</w:t>
      </w:r>
      <w:r w:rsidR="00A40392" w:rsidRPr="0067121E">
        <w:rPr>
          <w:rFonts w:ascii="Times New Roman" w:hAnsi="Times New Roman" w:cs="Times New Roman"/>
          <w:sz w:val="24"/>
          <w:szCs w:val="24"/>
        </w:rPr>
        <w:t xml:space="preserve"> broj 25/13 i 48/13), Općinsko v</w:t>
      </w:r>
      <w:r w:rsidR="005A1DCE">
        <w:rPr>
          <w:rFonts w:ascii="Times New Roman" w:hAnsi="Times New Roman" w:cs="Times New Roman"/>
          <w:sz w:val="24"/>
          <w:szCs w:val="24"/>
        </w:rPr>
        <w:t xml:space="preserve">ijeće Općine Sveti Ilija na 13. sjednici održanoj </w:t>
      </w:r>
      <w:r w:rsidR="009C7318">
        <w:rPr>
          <w:rFonts w:ascii="Times New Roman" w:hAnsi="Times New Roman" w:cs="Times New Roman"/>
          <w:sz w:val="24"/>
          <w:szCs w:val="24"/>
        </w:rPr>
        <w:t>30.09.</w:t>
      </w:r>
      <w:bookmarkStart w:id="0" w:name="_GoBack"/>
      <w:bookmarkEnd w:id="0"/>
      <w:r w:rsidR="00E87969" w:rsidRPr="0067121E">
        <w:rPr>
          <w:rFonts w:ascii="Times New Roman" w:hAnsi="Times New Roman" w:cs="Times New Roman"/>
          <w:sz w:val="24"/>
          <w:szCs w:val="24"/>
        </w:rPr>
        <w:t>2015</w:t>
      </w:r>
      <w:r w:rsidR="00A40392" w:rsidRPr="0067121E">
        <w:rPr>
          <w:rFonts w:ascii="Times New Roman" w:hAnsi="Times New Roman" w:cs="Times New Roman"/>
          <w:sz w:val="24"/>
          <w:szCs w:val="24"/>
        </w:rPr>
        <w:t>. god. donijelo je</w:t>
      </w:r>
    </w:p>
    <w:p w:rsidR="00B21896" w:rsidRPr="0067121E" w:rsidRDefault="00B21896" w:rsidP="00B218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87969" w:rsidRPr="0067121E" w:rsidRDefault="00E87969" w:rsidP="00B2189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21E">
        <w:rPr>
          <w:rFonts w:ascii="Times New Roman" w:hAnsi="Times New Roman" w:cs="Times New Roman"/>
          <w:b/>
          <w:sz w:val="24"/>
          <w:szCs w:val="24"/>
        </w:rPr>
        <w:t xml:space="preserve">ZAKLJUČAK </w:t>
      </w:r>
    </w:p>
    <w:p w:rsidR="00B21896" w:rsidRPr="0067121E" w:rsidRDefault="00E65703" w:rsidP="00B2189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usvajanju</w:t>
      </w:r>
      <w:r w:rsidR="00E87969" w:rsidRPr="00671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DCE">
        <w:rPr>
          <w:rFonts w:ascii="Times New Roman" w:hAnsi="Times New Roman" w:cs="Times New Roman"/>
          <w:b/>
          <w:sz w:val="24"/>
          <w:szCs w:val="24"/>
        </w:rPr>
        <w:t>Plana zaštite od požara</w:t>
      </w:r>
      <w:r w:rsidR="00ED1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DCE">
        <w:rPr>
          <w:rFonts w:ascii="Times New Roman" w:hAnsi="Times New Roman" w:cs="Times New Roman"/>
          <w:b/>
          <w:sz w:val="24"/>
          <w:szCs w:val="24"/>
        </w:rPr>
        <w:t>Općine Sveti Ilija</w:t>
      </w:r>
    </w:p>
    <w:p w:rsidR="00B21896" w:rsidRPr="0067121E" w:rsidRDefault="00B21896" w:rsidP="00B218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1576" w:rsidRPr="0067121E" w:rsidRDefault="00341576" w:rsidP="00B218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21896" w:rsidRPr="0067121E" w:rsidRDefault="00B21896" w:rsidP="00B2189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21E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5853E2" w:rsidRPr="0067121E" w:rsidRDefault="00750DAF" w:rsidP="00E879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21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7969" w:rsidRPr="0067121E">
        <w:rPr>
          <w:rFonts w:ascii="Times New Roman" w:hAnsi="Times New Roman" w:cs="Times New Roman"/>
          <w:sz w:val="24"/>
          <w:szCs w:val="24"/>
        </w:rPr>
        <w:t>Općinsko vi</w:t>
      </w:r>
      <w:r w:rsidR="00E65703">
        <w:rPr>
          <w:rFonts w:ascii="Times New Roman" w:hAnsi="Times New Roman" w:cs="Times New Roman"/>
          <w:sz w:val="24"/>
          <w:szCs w:val="24"/>
        </w:rPr>
        <w:t>jeće Općine Sveti Ilija usvaja</w:t>
      </w:r>
      <w:r w:rsidR="00E87969" w:rsidRPr="0067121E">
        <w:rPr>
          <w:rFonts w:ascii="Times New Roman" w:hAnsi="Times New Roman" w:cs="Times New Roman"/>
          <w:sz w:val="24"/>
          <w:szCs w:val="24"/>
        </w:rPr>
        <w:t xml:space="preserve"> </w:t>
      </w:r>
      <w:r w:rsidR="00E65703">
        <w:rPr>
          <w:rFonts w:ascii="Times New Roman" w:hAnsi="Times New Roman" w:cs="Times New Roman"/>
          <w:sz w:val="24"/>
          <w:szCs w:val="24"/>
        </w:rPr>
        <w:t>Plan zaštite od požara Općine Sveti Ilija br. PZP-0720/15</w:t>
      </w:r>
      <w:r w:rsidR="00ED1C34">
        <w:rPr>
          <w:rFonts w:ascii="Times New Roman" w:hAnsi="Times New Roman" w:cs="Times New Roman"/>
          <w:sz w:val="24"/>
          <w:szCs w:val="24"/>
        </w:rPr>
        <w:t xml:space="preserve"> o</w:t>
      </w:r>
      <w:r w:rsidR="00E65703">
        <w:rPr>
          <w:rFonts w:ascii="Times New Roman" w:hAnsi="Times New Roman" w:cs="Times New Roman"/>
          <w:sz w:val="24"/>
          <w:szCs w:val="24"/>
        </w:rPr>
        <w:t xml:space="preserve">d kolovoza 2015. god. izrađen od strane tvrtke Vizor d.o.o. za ekologiju, zaštitu, konzalting, Koprivnička 1, 42 000 Varaždin. </w:t>
      </w:r>
    </w:p>
    <w:p w:rsidR="00C24741" w:rsidRPr="0067121E" w:rsidRDefault="00C24741" w:rsidP="00A1555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24741" w:rsidRPr="0067121E" w:rsidRDefault="00C24741" w:rsidP="00A1555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21E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FB7437" w:rsidRPr="0067121E" w:rsidRDefault="00750DAF" w:rsidP="00750D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21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7969" w:rsidRPr="0067121E">
        <w:rPr>
          <w:rFonts w:ascii="Times New Roman" w:hAnsi="Times New Roman" w:cs="Times New Roman"/>
          <w:sz w:val="24"/>
          <w:szCs w:val="24"/>
        </w:rPr>
        <w:t>Ova</w:t>
      </w:r>
      <w:r w:rsidR="00E65703">
        <w:rPr>
          <w:rFonts w:ascii="Times New Roman" w:hAnsi="Times New Roman" w:cs="Times New Roman"/>
          <w:sz w:val="24"/>
          <w:szCs w:val="24"/>
        </w:rPr>
        <w:t>j Zaključak</w:t>
      </w:r>
      <w:r w:rsidR="00E87969" w:rsidRPr="0067121E">
        <w:rPr>
          <w:rFonts w:ascii="Times New Roman" w:hAnsi="Times New Roman" w:cs="Times New Roman"/>
          <w:sz w:val="24"/>
          <w:szCs w:val="24"/>
        </w:rPr>
        <w:t xml:space="preserve"> stupa na snagu osmog dana od dana objave u „Službenom vjesniku Varaždinske županije“. </w:t>
      </w:r>
    </w:p>
    <w:p w:rsidR="00F354A3" w:rsidRPr="0067121E" w:rsidRDefault="00F354A3" w:rsidP="00F354A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57B72" w:rsidRPr="0067121E" w:rsidRDefault="00457B72" w:rsidP="00E6570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853E2" w:rsidRPr="0067121E" w:rsidRDefault="00E65703" w:rsidP="005853E2">
      <w:pPr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40392" w:rsidRPr="0067121E"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5E4A7A" w:rsidRPr="0067121E" w:rsidRDefault="00E65703" w:rsidP="00BA2897">
      <w:pPr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40392" w:rsidRPr="0067121E">
        <w:rPr>
          <w:rFonts w:ascii="Times New Roman" w:hAnsi="Times New Roman" w:cs="Times New Roman"/>
          <w:sz w:val="24"/>
          <w:szCs w:val="24"/>
        </w:rPr>
        <w:t>Zdravko Ostroški</w:t>
      </w:r>
      <w:r w:rsidR="005853E2" w:rsidRPr="0067121E">
        <w:rPr>
          <w:rFonts w:ascii="Times New Roman" w:hAnsi="Times New Roman" w:cs="Times New Roman"/>
          <w:sz w:val="24"/>
          <w:szCs w:val="24"/>
        </w:rPr>
        <w:t>, dipl. ing.</w:t>
      </w:r>
      <w:r w:rsidR="00EE4D3B" w:rsidRPr="006712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82A36" w:rsidRPr="0067121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sectPr w:rsidR="005E4A7A" w:rsidRPr="00671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B0CF0"/>
    <w:multiLevelType w:val="hybridMultilevel"/>
    <w:tmpl w:val="A5A09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96"/>
    <w:rsid w:val="000B460A"/>
    <w:rsid w:val="00105D08"/>
    <w:rsid w:val="001508DA"/>
    <w:rsid w:val="001B12E5"/>
    <w:rsid w:val="001B13BC"/>
    <w:rsid w:val="00341576"/>
    <w:rsid w:val="00345368"/>
    <w:rsid w:val="00395F8B"/>
    <w:rsid w:val="00431C53"/>
    <w:rsid w:val="00431E8A"/>
    <w:rsid w:val="00457B72"/>
    <w:rsid w:val="004F4EA3"/>
    <w:rsid w:val="0051707A"/>
    <w:rsid w:val="005324CD"/>
    <w:rsid w:val="005768B6"/>
    <w:rsid w:val="005853E2"/>
    <w:rsid w:val="005A1DCE"/>
    <w:rsid w:val="005E4A7A"/>
    <w:rsid w:val="0067121E"/>
    <w:rsid w:val="006B7919"/>
    <w:rsid w:val="006C16D4"/>
    <w:rsid w:val="00750DAF"/>
    <w:rsid w:val="008214D5"/>
    <w:rsid w:val="008D70A9"/>
    <w:rsid w:val="00990560"/>
    <w:rsid w:val="009C7318"/>
    <w:rsid w:val="00A15558"/>
    <w:rsid w:val="00A40392"/>
    <w:rsid w:val="00AA72CF"/>
    <w:rsid w:val="00B21896"/>
    <w:rsid w:val="00B47845"/>
    <w:rsid w:val="00BA2897"/>
    <w:rsid w:val="00BC5DFE"/>
    <w:rsid w:val="00C24741"/>
    <w:rsid w:val="00D75A1F"/>
    <w:rsid w:val="00E25486"/>
    <w:rsid w:val="00E65703"/>
    <w:rsid w:val="00E82A36"/>
    <w:rsid w:val="00E87969"/>
    <w:rsid w:val="00ED1C34"/>
    <w:rsid w:val="00EE4D3B"/>
    <w:rsid w:val="00F354A3"/>
    <w:rsid w:val="00FB4692"/>
    <w:rsid w:val="00FB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2EE0D-7F3A-4ABE-AED3-FFCEE1ED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89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79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7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437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34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D8A4A-68CA-4975-A0B0-C07673EE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3</cp:revision>
  <cp:lastPrinted>2014-02-20T07:42:00Z</cp:lastPrinted>
  <dcterms:created xsi:type="dcterms:W3CDTF">2015-09-25T08:19:00Z</dcterms:created>
  <dcterms:modified xsi:type="dcterms:W3CDTF">2015-10-12T12:32:00Z</dcterms:modified>
</cp:coreProperties>
</file>