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E2" w:rsidRDefault="002F4FE2" w:rsidP="00754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19041E" wp14:editId="68BFE097">
            <wp:simplePos x="0" y="0"/>
            <wp:positionH relativeFrom="column">
              <wp:posOffset>685800</wp:posOffset>
            </wp:positionH>
            <wp:positionV relativeFrom="paragraph">
              <wp:posOffset>-371475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REPUBLIKA HRVATSKA</w:t>
      </w:r>
    </w:p>
    <w:p w:rsidR="002F4FE2" w:rsidRDefault="002F4FE2" w:rsidP="00754012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VARAŽDINSKA ŽUPANIJA</w:t>
      </w:r>
    </w:p>
    <w:p w:rsidR="002F4FE2" w:rsidRDefault="002F4FE2" w:rsidP="007540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OPĆINA SVETI ILIJA                                                        </w:t>
      </w:r>
    </w:p>
    <w:p w:rsidR="002F4FE2" w:rsidRDefault="002F4FE2" w:rsidP="007540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Općinsko vijeće</w:t>
      </w:r>
    </w:p>
    <w:p w:rsidR="002F4FE2" w:rsidRDefault="002F4FE2" w:rsidP="007540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4FE2" w:rsidRPr="00B26C50" w:rsidRDefault="00B26C50" w:rsidP="007540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KLASA</w:t>
      </w:r>
      <w:r w:rsidR="002F4FE2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650091" w:rsidRPr="00B26C5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940-01/16-03/01-15</w:t>
      </w:r>
    </w:p>
    <w:p w:rsidR="002F4FE2" w:rsidRPr="00B26C50" w:rsidRDefault="00B26C50" w:rsidP="007540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26C5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URBROJ</w:t>
      </w:r>
      <w:r w:rsidR="002F4FE2" w:rsidRPr="00B26C5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: </w:t>
      </w:r>
      <w:r w:rsidR="00650091" w:rsidRPr="00B26C5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2186/08-16-01</w:t>
      </w:r>
    </w:p>
    <w:p w:rsidR="002F4FE2" w:rsidRDefault="002F4FE2" w:rsidP="007540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Sveti Ilija, </w:t>
      </w:r>
      <w:r w:rsidR="00B26C50">
        <w:rPr>
          <w:rFonts w:ascii="Times New Roman" w:eastAsia="Times New Roman" w:hAnsi="Times New Roman"/>
          <w:b/>
          <w:sz w:val="24"/>
          <w:szCs w:val="24"/>
        </w:rPr>
        <w:t>16.03.</w:t>
      </w:r>
      <w:r w:rsidRPr="00B26C5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2016.                                                               </w:t>
      </w:r>
    </w:p>
    <w:p w:rsidR="00B26C50" w:rsidRDefault="00B26C50" w:rsidP="00754012">
      <w:pPr>
        <w:tabs>
          <w:tab w:val="left" w:pos="567"/>
        </w:tabs>
        <w:jc w:val="both"/>
        <w:rPr>
          <w:sz w:val="24"/>
          <w:szCs w:val="24"/>
        </w:rPr>
      </w:pPr>
    </w:p>
    <w:p w:rsidR="00B26C50" w:rsidRDefault="00B26C50" w:rsidP="00754012">
      <w:pPr>
        <w:tabs>
          <w:tab w:val="left" w:pos="567"/>
        </w:tabs>
        <w:jc w:val="both"/>
        <w:rPr>
          <w:sz w:val="24"/>
          <w:szCs w:val="24"/>
        </w:rPr>
      </w:pPr>
    </w:p>
    <w:p w:rsidR="002F4FE2" w:rsidRDefault="002F4FE2" w:rsidP="0075401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F4FE2">
        <w:rPr>
          <w:sz w:val="24"/>
          <w:szCs w:val="24"/>
        </w:rPr>
        <w:t>Na temelju članka 30.</w:t>
      </w:r>
      <w:r>
        <w:rPr>
          <w:sz w:val="24"/>
          <w:szCs w:val="24"/>
        </w:rPr>
        <w:t xml:space="preserve"> Statuta Općine Sveti Ilija („Službeni vjesnik Varaždinske županije“</w:t>
      </w:r>
      <w:r w:rsidR="00650091">
        <w:rPr>
          <w:sz w:val="24"/>
          <w:szCs w:val="24"/>
        </w:rPr>
        <w:t>, broj 25/13 i 48/13)</w:t>
      </w:r>
      <w:r>
        <w:rPr>
          <w:sz w:val="24"/>
          <w:szCs w:val="24"/>
        </w:rPr>
        <w:t xml:space="preserve">, Općinsko vijeće Općine Sveti Ilija na 15. sjednici održanoj dana </w:t>
      </w:r>
      <w:r w:rsidR="00B26C50">
        <w:rPr>
          <w:sz w:val="24"/>
          <w:szCs w:val="24"/>
        </w:rPr>
        <w:t>16.03.</w:t>
      </w:r>
      <w:r>
        <w:rPr>
          <w:sz w:val="24"/>
          <w:szCs w:val="24"/>
        </w:rPr>
        <w:t xml:space="preserve"> 2016. godine, donosi </w:t>
      </w:r>
    </w:p>
    <w:p w:rsidR="00B26C50" w:rsidRDefault="00B26C50" w:rsidP="00754012">
      <w:pPr>
        <w:tabs>
          <w:tab w:val="left" w:pos="567"/>
        </w:tabs>
        <w:jc w:val="both"/>
        <w:rPr>
          <w:sz w:val="24"/>
          <w:szCs w:val="24"/>
        </w:rPr>
      </w:pPr>
      <w:bookmarkStart w:id="0" w:name="_GoBack"/>
      <w:bookmarkEnd w:id="0"/>
    </w:p>
    <w:p w:rsidR="002F4FE2" w:rsidRDefault="002F4FE2" w:rsidP="00754012">
      <w:pPr>
        <w:tabs>
          <w:tab w:val="left" w:pos="567"/>
        </w:tabs>
        <w:jc w:val="center"/>
        <w:rPr>
          <w:b/>
          <w:sz w:val="28"/>
          <w:szCs w:val="28"/>
        </w:rPr>
      </w:pPr>
      <w:r w:rsidRPr="002F4FE2">
        <w:rPr>
          <w:b/>
          <w:sz w:val="28"/>
          <w:szCs w:val="28"/>
        </w:rPr>
        <w:t>ZAKLJUČAK</w:t>
      </w:r>
    </w:p>
    <w:p w:rsidR="002F4FE2" w:rsidRDefault="006A4A75" w:rsidP="00754012">
      <w:pPr>
        <w:tabs>
          <w:tab w:val="left" w:pos="567"/>
        </w:tabs>
        <w:jc w:val="center"/>
        <w:rPr>
          <w:sz w:val="28"/>
          <w:szCs w:val="28"/>
        </w:rPr>
      </w:pPr>
      <w:r w:rsidRPr="006A4A75">
        <w:rPr>
          <w:sz w:val="28"/>
          <w:szCs w:val="28"/>
        </w:rPr>
        <w:t>I.</w:t>
      </w:r>
    </w:p>
    <w:p w:rsidR="006A4A75" w:rsidRDefault="006A4A75" w:rsidP="0075401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Utvrđuje se da Općinsko vijeće Općine Sveti Ilija prima na znanje Izvješće o obavljenoj reviziji učinkovitosti upravljanja i raspolaganja nekretninama jedinica lokalne i područne (regionalne) samouprave na području Varaždinske županije Državnog ureda za reviziju Područnog ureda Varaždin KLASA: 041-01/15-10/23 URBROJ: 613-07-16-116 od 12. siječnja 2016. godine.</w:t>
      </w:r>
    </w:p>
    <w:p w:rsidR="006A4A75" w:rsidRDefault="006A4A75" w:rsidP="00754012">
      <w:pPr>
        <w:tabs>
          <w:tab w:val="left" w:pos="567"/>
        </w:tabs>
        <w:jc w:val="center"/>
        <w:rPr>
          <w:sz w:val="28"/>
          <w:szCs w:val="28"/>
        </w:rPr>
      </w:pPr>
      <w:r w:rsidRPr="006A4A75">
        <w:rPr>
          <w:sz w:val="28"/>
          <w:szCs w:val="28"/>
        </w:rPr>
        <w:t>II.</w:t>
      </w:r>
    </w:p>
    <w:p w:rsidR="006A4A75" w:rsidRDefault="002570A7" w:rsidP="002570A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0091">
        <w:rPr>
          <w:sz w:val="24"/>
          <w:szCs w:val="24"/>
        </w:rPr>
        <w:t>Zadužuje se O</w:t>
      </w:r>
      <w:r w:rsidR="006A4A75" w:rsidRPr="006A4A75">
        <w:rPr>
          <w:sz w:val="24"/>
          <w:szCs w:val="24"/>
        </w:rPr>
        <w:t>pćinski načelnik i Jedinstveni upravni odjel Općine Sveti Ilija da u skladu s ocjenom učinkovitosti upravljanja i raspolaganja nekretninama Državnog ureda za reviziju Područnog ureda Varaždin izvrši:</w:t>
      </w:r>
    </w:p>
    <w:p w:rsidR="006A4A75" w:rsidRDefault="002570A7" w:rsidP="00754012">
      <w:pPr>
        <w:pStyle w:val="Odlomakpopisa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</w:t>
      </w:r>
      <w:r w:rsidR="006A4A75">
        <w:rPr>
          <w:sz w:val="24"/>
          <w:szCs w:val="24"/>
        </w:rPr>
        <w:t>ripremu prijedloga i nacrta Odluke o ustroju Registra imovine Općine Sveti Ilija i Strategije upravljanja nekretninama odgovarajućom primjenom odredbi Uredbe o registru državne imovine („Narodne novine</w:t>
      </w:r>
      <w:r w:rsidR="00356D44">
        <w:rPr>
          <w:sz w:val="24"/>
          <w:szCs w:val="24"/>
        </w:rPr>
        <w:t>“, broj 55/11),</w:t>
      </w:r>
    </w:p>
    <w:p w:rsidR="00356D44" w:rsidRDefault="002570A7" w:rsidP="00754012">
      <w:pPr>
        <w:pStyle w:val="Odlomakpopisa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6D44">
        <w:rPr>
          <w:sz w:val="24"/>
          <w:szCs w:val="24"/>
        </w:rPr>
        <w:t xml:space="preserve">da se ustroji Registar imovine u skladu s odredbama </w:t>
      </w:r>
      <w:proofErr w:type="spellStart"/>
      <w:r w:rsidR="00356D44">
        <w:rPr>
          <w:sz w:val="24"/>
          <w:szCs w:val="24"/>
        </w:rPr>
        <w:t>nare</w:t>
      </w:r>
      <w:r w:rsidR="00B26C50">
        <w:rPr>
          <w:sz w:val="24"/>
          <w:szCs w:val="24"/>
        </w:rPr>
        <w:t>č</w:t>
      </w:r>
      <w:r w:rsidR="00356D44">
        <w:rPr>
          <w:sz w:val="24"/>
          <w:szCs w:val="24"/>
        </w:rPr>
        <w:t>ene</w:t>
      </w:r>
      <w:proofErr w:type="spellEnd"/>
      <w:r w:rsidR="00356D44">
        <w:rPr>
          <w:sz w:val="24"/>
          <w:szCs w:val="24"/>
        </w:rPr>
        <w:t xml:space="preserve"> Uredbe Vlade Republike Hrvatske,</w:t>
      </w:r>
    </w:p>
    <w:p w:rsidR="00356D44" w:rsidRDefault="002570A7" w:rsidP="00754012">
      <w:pPr>
        <w:pStyle w:val="Odlomakpopisa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6D44">
        <w:rPr>
          <w:sz w:val="24"/>
          <w:szCs w:val="24"/>
        </w:rPr>
        <w:t>da se kontinuirano rješavaju imovinsko- pravni odnosi vezano za nekretnine u vlasništvu Općine Sveti Ilija, te</w:t>
      </w:r>
    </w:p>
    <w:p w:rsidR="00320CC5" w:rsidRDefault="00320CC5" w:rsidP="00320CC5">
      <w:pPr>
        <w:pStyle w:val="Odlomakpopisa"/>
        <w:tabs>
          <w:tab w:val="left" w:pos="567"/>
        </w:tabs>
        <w:jc w:val="both"/>
        <w:rPr>
          <w:sz w:val="24"/>
          <w:szCs w:val="24"/>
        </w:rPr>
      </w:pPr>
    </w:p>
    <w:p w:rsidR="00356D44" w:rsidRDefault="002570A7" w:rsidP="00754012">
      <w:pPr>
        <w:pStyle w:val="Odlomakpopisa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6D44">
        <w:rPr>
          <w:sz w:val="24"/>
          <w:szCs w:val="24"/>
        </w:rPr>
        <w:t xml:space="preserve">da se poslovni prostori koji se daju na korištenje udrugama daju u obliku nefinancijske podrške za financiranje programa </w:t>
      </w:r>
      <w:r w:rsidR="00754012">
        <w:rPr>
          <w:sz w:val="24"/>
          <w:szCs w:val="24"/>
        </w:rPr>
        <w:t xml:space="preserve">i da se isto ugovorno utvrdi sukladno Uredbi o </w:t>
      </w:r>
      <w:r w:rsidR="00754012">
        <w:rPr>
          <w:sz w:val="24"/>
          <w:szCs w:val="24"/>
        </w:rPr>
        <w:lastRenderedPageBreak/>
        <w:t>krit</w:t>
      </w:r>
      <w:r>
        <w:rPr>
          <w:sz w:val="24"/>
          <w:szCs w:val="24"/>
        </w:rPr>
        <w:t>e</w:t>
      </w:r>
      <w:r w:rsidR="00754012">
        <w:rPr>
          <w:sz w:val="24"/>
          <w:szCs w:val="24"/>
        </w:rPr>
        <w:t>rijima, mjerilima i postupcima financiranja i ugovaranja programa i projekata od interesa za opće dobro koje provode udruge („Narodne novine“, broj 26/15).</w:t>
      </w:r>
    </w:p>
    <w:p w:rsidR="00754012" w:rsidRDefault="00754012" w:rsidP="00754012">
      <w:pPr>
        <w:pStyle w:val="Odlomakpopisa"/>
        <w:tabs>
          <w:tab w:val="left" w:pos="567"/>
        </w:tabs>
        <w:jc w:val="both"/>
        <w:rPr>
          <w:sz w:val="24"/>
          <w:szCs w:val="24"/>
        </w:rPr>
      </w:pPr>
    </w:p>
    <w:p w:rsidR="00754012" w:rsidRDefault="00754012" w:rsidP="00754012">
      <w:pPr>
        <w:pStyle w:val="Odlomakpopisa"/>
        <w:tabs>
          <w:tab w:val="left" w:pos="567"/>
        </w:tabs>
        <w:jc w:val="center"/>
        <w:rPr>
          <w:sz w:val="28"/>
          <w:szCs w:val="28"/>
        </w:rPr>
      </w:pPr>
      <w:r w:rsidRPr="00754012">
        <w:rPr>
          <w:sz w:val="28"/>
          <w:szCs w:val="28"/>
        </w:rPr>
        <w:t>II.</w:t>
      </w:r>
    </w:p>
    <w:p w:rsidR="00754012" w:rsidRDefault="00754012" w:rsidP="0075401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54012">
        <w:rPr>
          <w:sz w:val="24"/>
          <w:szCs w:val="24"/>
        </w:rPr>
        <w:t>Ovaj zaključak stupa na snagu danom donošenja.</w:t>
      </w:r>
    </w:p>
    <w:p w:rsidR="00754012" w:rsidRDefault="00754012" w:rsidP="00754012">
      <w:pPr>
        <w:tabs>
          <w:tab w:val="left" w:pos="567"/>
        </w:tabs>
        <w:jc w:val="both"/>
        <w:rPr>
          <w:sz w:val="24"/>
          <w:szCs w:val="24"/>
        </w:rPr>
      </w:pPr>
    </w:p>
    <w:p w:rsidR="00754012" w:rsidRDefault="00754012" w:rsidP="00754012">
      <w:pPr>
        <w:tabs>
          <w:tab w:val="left" w:pos="567"/>
        </w:tabs>
        <w:jc w:val="both"/>
        <w:rPr>
          <w:sz w:val="24"/>
          <w:szCs w:val="24"/>
        </w:rPr>
      </w:pPr>
    </w:p>
    <w:p w:rsidR="00754012" w:rsidRDefault="00754012" w:rsidP="00754012">
      <w:pPr>
        <w:tabs>
          <w:tab w:val="left" w:pos="567"/>
        </w:tabs>
        <w:jc w:val="both"/>
        <w:rPr>
          <w:sz w:val="24"/>
          <w:szCs w:val="24"/>
        </w:rPr>
      </w:pPr>
    </w:p>
    <w:p w:rsidR="00754012" w:rsidRPr="00754012" w:rsidRDefault="00754012" w:rsidP="00754012">
      <w:pPr>
        <w:tabs>
          <w:tab w:val="left" w:pos="56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754012">
        <w:rPr>
          <w:b/>
          <w:sz w:val="24"/>
          <w:szCs w:val="24"/>
        </w:rPr>
        <w:t>Predsjednik Općinskog vijeća</w:t>
      </w:r>
    </w:p>
    <w:p w:rsidR="00754012" w:rsidRPr="00754012" w:rsidRDefault="00754012" w:rsidP="00754012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Zdravko </w:t>
      </w:r>
      <w:proofErr w:type="spellStart"/>
      <w:r>
        <w:rPr>
          <w:sz w:val="24"/>
          <w:szCs w:val="24"/>
        </w:rPr>
        <w:t>Ostroški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p w:rsidR="00754012" w:rsidRDefault="00754012" w:rsidP="00754012">
      <w:pPr>
        <w:pStyle w:val="Odlomakpopisa"/>
        <w:tabs>
          <w:tab w:val="left" w:pos="567"/>
        </w:tabs>
        <w:rPr>
          <w:sz w:val="24"/>
          <w:szCs w:val="24"/>
        </w:rPr>
      </w:pPr>
    </w:p>
    <w:p w:rsidR="00754012" w:rsidRDefault="00754012" w:rsidP="00754012">
      <w:pPr>
        <w:pStyle w:val="Odlomakpopisa"/>
        <w:tabs>
          <w:tab w:val="left" w:pos="567"/>
        </w:tabs>
        <w:rPr>
          <w:sz w:val="24"/>
          <w:szCs w:val="24"/>
        </w:rPr>
      </w:pPr>
    </w:p>
    <w:p w:rsidR="00754012" w:rsidRDefault="00754012" w:rsidP="00754012">
      <w:pPr>
        <w:pStyle w:val="Odlomakpopisa"/>
        <w:tabs>
          <w:tab w:val="left" w:pos="567"/>
        </w:tabs>
        <w:rPr>
          <w:sz w:val="24"/>
          <w:szCs w:val="24"/>
        </w:rPr>
      </w:pPr>
    </w:p>
    <w:p w:rsidR="00754012" w:rsidRDefault="00754012" w:rsidP="00754012">
      <w:pPr>
        <w:pStyle w:val="Odlomakpopisa"/>
        <w:tabs>
          <w:tab w:val="left" w:pos="567"/>
        </w:tabs>
        <w:rPr>
          <w:sz w:val="24"/>
          <w:szCs w:val="24"/>
        </w:rPr>
      </w:pPr>
    </w:p>
    <w:p w:rsidR="00754012" w:rsidRDefault="00754012" w:rsidP="00754012">
      <w:pPr>
        <w:pStyle w:val="Odlomakpopisa"/>
        <w:tabs>
          <w:tab w:val="left" w:pos="567"/>
        </w:tabs>
        <w:rPr>
          <w:sz w:val="24"/>
          <w:szCs w:val="24"/>
        </w:rPr>
      </w:pPr>
    </w:p>
    <w:p w:rsidR="00754012" w:rsidRDefault="00754012" w:rsidP="00754012">
      <w:pPr>
        <w:pStyle w:val="Odlomakpopisa"/>
        <w:tabs>
          <w:tab w:val="left" w:pos="567"/>
        </w:tabs>
        <w:rPr>
          <w:sz w:val="24"/>
          <w:szCs w:val="24"/>
        </w:rPr>
      </w:pPr>
    </w:p>
    <w:p w:rsidR="00754012" w:rsidRPr="00754012" w:rsidRDefault="00754012" w:rsidP="00754012">
      <w:pPr>
        <w:pStyle w:val="Odlomakpopisa"/>
        <w:tabs>
          <w:tab w:val="left" w:pos="567"/>
        </w:tabs>
        <w:rPr>
          <w:sz w:val="24"/>
          <w:szCs w:val="24"/>
        </w:rPr>
      </w:pPr>
    </w:p>
    <w:p w:rsidR="006A4A75" w:rsidRPr="006A4A75" w:rsidRDefault="006A4A75" w:rsidP="006A4A75">
      <w:pPr>
        <w:tabs>
          <w:tab w:val="left" w:pos="567"/>
        </w:tabs>
        <w:jc w:val="center"/>
        <w:rPr>
          <w:sz w:val="24"/>
          <w:szCs w:val="24"/>
        </w:rPr>
      </w:pPr>
    </w:p>
    <w:p w:rsidR="002F4FE2" w:rsidRDefault="002F4FE2" w:rsidP="002F4FE2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2F4FE2" w:rsidRPr="002F4FE2" w:rsidRDefault="002F4FE2" w:rsidP="002F4FE2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2F4FE2" w:rsidRDefault="002F4FE2"/>
    <w:sectPr w:rsidR="002F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AA4"/>
    <w:multiLevelType w:val="hybridMultilevel"/>
    <w:tmpl w:val="1230109A"/>
    <w:lvl w:ilvl="0" w:tplc="16E24A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E2"/>
    <w:rsid w:val="002570A7"/>
    <w:rsid w:val="002F4FE2"/>
    <w:rsid w:val="00320CC5"/>
    <w:rsid w:val="00356D44"/>
    <w:rsid w:val="00650091"/>
    <w:rsid w:val="006A4A75"/>
    <w:rsid w:val="00754012"/>
    <w:rsid w:val="00B26C50"/>
    <w:rsid w:val="00E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E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E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Sveti Ilija</cp:lastModifiedBy>
  <cp:revision>2</cp:revision>
  <cp:lastPrinted>2016-03-09T10:38:00Z</cp:lastPrinted>
  <dcterms:created xsi:type="dcterms:W3CDTF">2016-03-18T12:18:00Z</dcterms:created>
  <dcterms:modified xsi:type="dcterms:W3CDTF">2016-03-18T12:18:00Z</dcterms:modified>
</cp:coreProperties>
</file>