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9A" w:rsidRDefault="006449CF">
      <w:pPr>
        <w:jc w:val="both"/>
      </w:pPr>
      <w:r>
        <w:t xml:space="preserve">                      </w:t>
      </w:r>
      <w:r>
        <w:rPr>
          <w:noProof/>
          <w:lang w:eastAsia="hr-HR"/>
        </w:rPr>
        <w:drawing>
          <wp:inline distT="0" distB="0" distL="0" distR="0">
            <wp:extent cx="438150" cy="523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w15="http://schemas.microsoft.com/office/word/2012/wordml" xmlns:sm="smNativeData" xmlns:w="http://schemas.openxmlformats.org/wordprocessingml/2006/main" xmlns:w10="urn:schemas-microsoft-com:office:word" xmlns:v="urn:schemas-microsoft-com:vml" xmlns:o="urn:schemas-microsoft-com:office:office" xmlns="" val="SMDATA_13_CHp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7"/>
                    <a:stretch>
                      <a:fillRect/>
                    </a:stretch>
                  </pic:blipFill>
                  <pic:spPr>
                    <a:xfrm>
                      <a:off x="0" y="0"/>
                      <a:ext cx="438150" cy="523875"/>
                    </a:xfrm>
                    <a:prstGeom prst="rect">
                      <a:avLst/>
                    </a:prstGeom>
                    <a:noFill/>
                    <a:ln w="12700">
                      <a:noFill/>
                    </a:ln>
                  </pic:spPr>
                </pic:pic>
              </a:graphicData>
            </a:graphic>
          </wp:inline>
        </w:drawing>
      </w:r>
    </w:p>
    <w:p w:rsidR="0069289A" w:rsidRDefault="006449CF">
      <w:pPr>
        <w:contextualSpacing/>
        <w:rPr>
          <w:rFonts w:ascii="Times New Roman" w:hAnsi="Times New Roman"/>
          <w:b/>
        </w:rPr>
      </w:pPr>
      <w:r>
        <w:rPr>
          <w:rFonts w:ascii="Times New Roman" w:hAnsi="Times New Roman"/>
        </w:rPr>
        <w:t xml:space="preserve">   </w:t>
      </w:r>
      <w:r>
        <w:rPr>
          <w:rFonts w:ascii="Times New Roman" w:hAnsi="Times New Roman"/>
          <w:b/>
        </w:rPr>
        <w:t>REPUBLIKA HRVATSKA</w:t>
      </w:r>
    </w:p>
    <w:p w:rsidR="0069289A" w:rsidRDefault="006449CF">
      <w:pPr>
        <w:contextualSpacing/>
        <w:rPr>
          <w:rFonts w:ascii="Times New Roman" w:hAnsi="Times New Roman"/>
          <w:b/>
        </w:rPr>
      </w:pPr>
      <w:r>
        <w:rPr>
          <w:rFonts w:ascii="Times New Roman" w:hAnsi="Times New Roman"/>
          <w:b/>
        </w:rPr>
        <w:t>VARAŽDINSKA ŽUPANIJA</w:t>
      </w:r>
    </w:p>
    <w:p w:rsidR="0069289A" w:rsidRDefault="006449CF">
      <w:pPr>
        <w:contextualSpacing/>
        <w:rPr>
          <w:rFonts w:ascii="Times New Roman" w:hAnsi="Times New Roman"/>
          <w:b/>
        </w:rPr>
      </w:pPr>
      <w:r>
        <w:rPr>
          <w:rFonts w:ascii="Times New Roman" w:hAnsi="Times New Roman"/>
          <w:b/>
        </w:rPr>
        <w:t xml:space="preserve">      OPĆINA SVETI ILIJA </w:t>
      </w:r>
    </w:p>
    <w:p w:rsidR="0069289A" w:rsidRDefault="006449CF">
      <w:pPr>
        <w:spacing w:after="240"/>
        <w:contextualSpacing/>
        <w:rPr>
          <w:rFonts w:ascii="Times New Roman" w:hAnsi="Times New Roman"/>
        </w:rPr>
      </w:pPr>
      <w:r>
        <w:rPr>
          <w:rFonts w:ascii="Times New Roman" w:hAnsi="Times New Roman"/>
          <w:b/>
        </w:rPr>
        <w:t xml:space="preserve">         </w:t>
      </w:r>
      <w:r w:rsidR="0005477B">
        <w:rPr>
          <w:rFonts w:ascii="Times New Roman" w:hAnsi="Times New Roman"/>
          <w:b/>
        </w:rPr>
        <w:t xml:space="preserve">   </w:t>
      </w:r>
      <w:r>
        <w:rPr>
          <w:rFonts w:ascii="Times New Roman" w:hAnsi="Times New Roman"/>
          <w:b/>
        </w:rPr>
        <w:t xml:space="preserve"> </w:t>
      </w:r>
      <w:r w:rsidR="0005477B">
        <w:rPr>
          <w:rFonts w:ascii="Times New Roman" w:hAnsi="Times New Roman"/>
          <w:b/>
        </w:rPr>
        <w:t>Općinsko vijeće</w:t>
      </w:r>
    </w:p>
    <w:p w:rsidR="0069289A" w:rsidRDefault="0069289A">
      <w:pPr>
        <w:contextualSpacing/>
        <w:rPr>
          <w:rFonts w:ascii="Times New Roman" w:hAnsi="Times New Roman"/>
        </w:rPr>
      </w:pPr>
    </w:p>
    <w:p w:rsidR="0069289A" w:rsidRDefault="0005477B">
      <w:pPr>
        <w:contextualSpacing/>
        <w:rPr>
          <w:rFonts w:ascii="Times New Roman" w:hAnsi="Times New Roman"/>
        </w:rPr>
      </w:pPr>
      <w:r>
        <w:rPr>
          <w:rFonts w:ascii="Times New Roman" w:hAnsi="Times New Roman"/>
        </w:rPr>
        <w:t>KLASA: 601-01/17-03</w:t>
      </w:r>
      <w:r w:rsidR="006449CF">
        <w:rPr>
          <w:rFonts w:ascii="Times New Roman" w:hAnsi="Times New Roman"/>
        </w:rPr>
        <w:t xml:space="preserve">/01                              </w:t>
      </w:r>
    </w:p>
    <w:p w:rsidR="0069289A" w:rsidRDefault="0005477B">
      <w:pPr>
        <w:contextualSpacing/>
        <w:rPr>
          <w:rFonts w:ascii="Times New Roman" w:hAnsi="Times New Roman"/>
        </w:rPr>
      </w:pPr>
      <w:r>
        <w:rPr>
          <w:rFonts w:ascii="Times New Roman" w:hAnsi="Times New Roman"/>
        </w:rPr>
        <w:t>URBROJ: 2186/08-17</w:t>
      </w:r>
      <w:r w:rsidR="006449CF">
        <w:rPr>
          <w:rFonts w:ascii="Times New Roman" w:hAnsi="Times New Roman"/>
        </w:rPr>
        <w:t>-01</w:t>
      </w:r>
    </w:p>
    <w:p w:rsidR="0069289A" w:rsidRDefault="006449CF">
      <w:pPr>
        <w:contextualSpacing/>
        <w:rPr>
          <w:rFonts w:ascii="Times New Roman" w:hAnsi="Times New Roman"/>
        </w:rPr>
      </w:pPr>
      <w:r>
        <w:rPr>
          <w:rFonts w:ascii="Times New Roman" w:hAnsi="Times New Roman"/>
        </w:rPr>
        <w:t xml:space="preserve">Sveti Ilija, </w:t>
      </w:r>
      <w:r w:rsidR="00373530">
        <w:rPr>
          <w:rFonts w:ascii="Times New Roman" w:hAnsi="Times New Roman"/>
        </w:rPr>
        <w:t>13.12.2017.</w:t>
      </w:r>
      <w:r w:rsidR="0005477B">
        <w:rPr>
          <w:rFonts w:ascii="Times New Roman" w:hAnsi="Times New Roman"/>
        </w:rPr>
        <w:tab/>
      </w:r>
      <w:r w:rsidR="0005477B">
        <w:rPr>
          <w:rFonts w:ascii="Times New Roman" w:hAnsi="Times New Roman"/>
        </w:rPr>
        <w:tab/>
      </w:r>
      <w:r w:rsidR="0005477B">
        <w:rPr>
          <w:rFonts w:ascii="Times New Roman" w:hAnsi="Times New Roman"/>
        </w:rPr>
        <w:tab/>
      </w:r>
      <w:r w:rsidR="0005477B">
        <w:rPr>
          <w:rFonts w:ascii="Times New Roman" w:hAnsi="Times New Roman"/>
        </w:rPr>
        <w:tab/>
      </w:r>
      <w:r w:rsidR="0005477B">
        <w:rPr>
          <w:rFonts w:ascii="Times New Roman" w:hAnsi="Times New Roman"/>
        </w:rPr>
        <w:tab/>
      </w:r>
    </w:p>
    <w:p w:rsidR="0069289A" w:rsidRDefault="0069289A">
      <w:pPr>
        <w:contextualSpacing/>
        <w:rPr>
          <w:rFonts w:ascii="Times New Roman" w:hAnsi="Times New Roman"/>
        </w:rPr>
      </w:pPr>
    </w:p>
    <w:p w:rsidR="0069289A" w:rsidRDefault="0069289A">
      <w:pPr>
        <w:contextualSpacing/>
        <w:rPr>
          <w:rFonts w:ascii="Times New Roman" w:hAnsi="Times New Roman"/>
        </w:rPr>
      </w:pPr>
    </w:p>
    <w:p w:rsidR="009367A2" w:rsidRDefault="0005477B" w:rsidP="0005477B">
      <w:pPr>
        <w:contextualSpacing/>
        <w:jc w:val="both"/>
        <w:rPr>
          <w:rFonts w:ascii="Times New Roman" w:hAnsi="Times New Roman"/>
          <w:sz w:val="24"/>
          <w:szCs w:val="24"/>
        </w:rPr>
      </w:pPr>
      <w:r>
        <w:rPr>
          <w:rFonts w:ascii="Times New Roman" w:hAnsi="Times New Roman"/>
        </w:rPr>
        <w:tab/>
      </w:r>
      <w:r w:rsidR="006449CF">
        <w:rPr>
          <w:rFonts w:ascii="Times New Roman" w:hAnsi="Times New Roman"/>
        </w:rPr>
        <w:t xml:space="preserve">Na temelju članka </w:t>
      </w:r>
      <w:r>
        <w:rPr>
          <w:rFonts w:ascii="Times New Roman" w:hAnsi="Times New Roman"/>
          <w:sz w:val="24"/>
          <w:szCs w:val="24"/>
        </w:rPr>
        <w:t>30</w:t>
      </w:r>
      <w:r w:rsidR="006449CF">
        <w:rPr>
          <w:rFonts w:ascii="Times New Roman" w:hAnsi="Times New Roman"/>
          <w:sz w:val="24"/>
          <w:szCs w:val="24"/>
        </w:rPr>
        <w:t>. Statuta Općine Sveti Ilija („Službeni vj</w:t>
      </w:r>
      <w:r w:rsidR="00171BBA">
        <w:rPr>
          <w:rFonts w:ascii="Times New Roman" w:hAnsi="Times New Roman"/>
          <w:sz w:val="24"/>
          <w:szCs w:val="24"/>
        </w:rPr>
        <w:t>esnik Varaždinske županije“, broj</w:t>
      </w:r>
      <w:r>
        <w:rPr>
          <w:rFonts w:ascii="Times New Roman" w:hAnsi="Times New Roman"/>
          <w:sz w:val="24"/>
          <w:szCs w:val="24"/>
        </w:rPr>
        <w:t xml:space="preserve"> 25/13, </w:t>
      </w:r>
      <w:r w:rsidR="006449CF">
        <w:rPr>
          <w:rFonts w:ascii="Times New Roman" w:hAnsi="Times New Roman"/>
          <w:sz w:val="24"/>
          <w:szCs w:val="24"/>
        </w:rPr>
        <w:t>48/13</w:t>
      </w:r>
      <w:r>
        <w:rPr>
          <w:rFonts w:ascii="Times New Roman" w:hAnsi="Times New Roman"/>
          <w:sz w:val="24"/>
          <w:szCs w:val="24"/>
        </w:rPr>
        <w:t xml:space="preserve"> i 11/17</w:t>
      </w:r>
      <w:r w:rsidR="006449CF">
        <w:rPr>
          <w:rFonts w:ascii="Times New Roman" w:hAnsi="Times New Roman"/>
          <w:sz w:val="24"/>
          <w:szCs w:val="24"/>
        </w:rPr>
        <w:t>), Općinsk</w:t>
      </w:r>
      <w:r>
        <w:rPr>
          <w:rFonts w:ascii="Times New Roman" w:hAnsi="Times New Roman"/>
          <w:sz w:val="24"/>
          <w:szCs w:val="24"/>
        </w:rPr>
        <w:t>o vijeće Op</w:t>
      </w:r>
      <w:r w:rsidR="00FD5925">
        <w:rPr>
          <w:rFonts w:ascii="Times New Roman" w:hAnsi="Times New Roman"/>
          <w:sz w:val="24"/>
          <w:szCs w:val="24"/>
        </w:rPr>
        <w:t>ćine Sveti Ilija na svojoj 04. s</w:t>
      </w:r>
      <w:r>
        <w:rPr>
          <w:rFonts w:ascii="Times New Roman" w:hAnsi="Times New Roman"/>
          <w:sz w:val="24"/>
          <w:szCs w:val="24"/>
        </w:rPr>
        <w:t xml:space="preserve">jednici održanoj dana </w:t>
      </w:r>
      <w:r w:rsidR="00373530">
        <w:rPr>
          <w:rFonts w:ascii="Times New Roman" w:hAnsi="Times New Roman"/>
          <w:sz w:val="24"/>
          <w:szCs w:val="24"/>
        </w:rPr>
        <w:t>13.12.2017.</w:t>
      </w:r>
      <w:bookmarkStart w:id="0" w:name="_GoBack"/>
      <w:bookmarkEnd w:id="0"/>
      <w:r>
        <w:rPr>
          <w:rFonts w:ascii="Times New Roman" w:hAnsi="Times New Roman"/>
          <w:sz w:val="24"/>
          <w:szCs w:val="24"/>
        </w:rPr>
        <w:t xml:space="preserve"> donosi</w:t>
      </w:r>
    </w:p>
    <w:p w:rsidR="0069289A" w:rsidRDefault="0069289A">
      <w:pPr>
        <w:contextualSpacing/>
        <w:jc w:val="both"/>
        <w:rPr>
          <w:rFonts w:ascii="Times New Roman" w:hAnsi="Times New Roman"/>
        </w:rPr>
      </w:pPr>
    </w:p>
    <w:p w:rsidR="0069289A" w:rsidRDefault="00171BBA">
      <w:pPr>
        <w:contextualSpacing/>
        <w:jc w:val="center"/>
        <w:rPr>
          <w:rFonts w:ascii="Times New Roman" w:hAnsi="Times New Roman"/>
          <w:b/>
        </w:rPr>
      </w:pPr>
      <w:r>
        <w:rPr>
          <w:rFonts w:ascii="Times New Roman" w:hAnsi="Times New Roman"/>
          <w:b/>
        </w:rPr>
        <w:t>ODLUKU</w:t>
      </w:r>
    </w:p>
    <w:p w:rsidR="0069289A" w:rsidRDefault="006449CF">
      <w:pPr>
        <w:contextualSpacing/>
        <w:jc w:val="center"/>
        <w:rPr>
          <w:rFonts w:ascii="Times New Roman" w:hAnsi="Times New Roman"/>
          <w:b/>
        </w:rPr>
      </w:pPr>
      <w:r>
        <w:rPr>
          <w:rFonts w:ascii="Times New Roman" w:hAnsi="Times New Roman"/>
          <w:b/>
        </w:rPr>
        <w:t>o sufinanciranju troškova smještaja djece s područja Općine Sveti Ilija u dječjim vrtićima</w:t>
      </w:r>
    </w:p>
    <w:p w:rsidR="0069289A" w:rsidRDefault="0069289A">
      <w:pPr>
        <w:contextualSpacing/>
        <w:jc w:val="center"/>
        <w:rPr>
          <w:rFonts w:ascii="Times New Roman" w:hAnsi="Times New Roman"/>
          <w:b/>
        </w:rPr>
      </w:pPr>
    </w:p>
    <w:p w:rsidR="0005477B" w:rsidRDefault="006449CF" w:rsidP="0005477B">
      <w:pPr>
        <w:contextualSpacing/>
        <w:jc w:val="center"/>
        <w:rPr>
          <w:rFonts w:ascii="Times New Roman" w:hAnsi="Times New Roman"/>
          <w:b/>
        </w:rPr>
      </w:pPr>
      <w:r>
        <w:rPr>
          <w:rFonts w:ascii="Times New Roman" w:hAnsi="Times New Roman"/>
          <w:b/>
        </w:rPr>
        <w:t>Članak 1.</w:t>
      </w:r>
    </w:p>
    <w:p w:rsidR="0069289A" w:rsidRPr="0005477B" w:rsidRDefault="0005477B" w:rsidP="0005477B">
      <w:pPr>
        <w:contextualSpacing/>
        <w:jc w:val="both"/>
        <w:rPr>
          <w:rFonts w:ascii="Times New Roman" w:hAnsi="Times New Roman"/>
          <w:b/>
        </w:rPr>
      </w:pPr>
      <w:r>
        <w:rPr>
          <w:rFonts w:ascii="Times New Roman" w:hAnsi="Times New Roman"/>
          <w:b/>
        </w:rPr>
        <w:tab/>
      </w:r>
      <w:r w:rsidR="006449CF">
        <w:rPr>
          <w:rFonts w:ascii="Times New Roman" w:hAnsi="Times New Roman"/>
        </w:rPr>
        <w:t xml:space="preserve">Ovom se Odlukom uređuje postupak sufinanciranja troškova smještaja djece s područja Općine Sveti Ilija u dječje vrtiće. </w:t>
      </w:r>
    </w:p>
    <w:p w:rsidR="0069289A" w:rsidRDefault="0069289A">
      <w:pPr>
        <w:ind w:firstLine="284"/>
        <w:contextualSpacing/>
        <w:jc w:val="both"/>
        <w:rPr>
          <w:rFonts w:ascii="Times New Roman" w:hAnsi="Times New Roman"/>
        </w:rPr>
      </w:pPr>
    </w:p>
    <w:p w:rsidR="0069289A" w:rsidRDefault="006449CF" w:rsidP="0005477B">
      <w:pPr>
        <w:contextualSpacing/>
        <w:jc w:val="center"/>
        <w:rPr>
          <w:rFonts w:ascii="Times New Roman" w:hAnsi="Times New Roman"/>
          <w:b/>
        </w:rPr>
      </w:pPr>
      <w:r>
        <w:rPr>
          <w:rFonts w:ascii="Times New Roman" w:hAnsi="Times New Roman"/>
          <w:b/>
        </w:rPr>
        <w:t xml:space="preserve">Članak 2. </w:t>
      </w:r>
    </w:p>
    <w:p w:rsidR="0069289A" w:rsidRDefault="0005477B" w:rsidP="0005477B">
      <w:pPr>
        <w:contextualSpacing/>
        <w:jc w:val="both"/>
        <w:rPr>
          <w:rFonts w:ascii="Times New Roman" w:hAnsi="Times New Roman"/>
        </w:rPr>
      </w:pPr>
      <w:r>
        <w:rPr>
          <w:rFonts w:ascii="Times New Roman" w:hAnsi="Times New Roman"/>
        </w:rPr>
        <w:tab/>
      </w:r>
      <w:r w:rsidR="006449CF">
        <w:rPr>
          <w:rFonts w:ascii="Times New Roman" w:hAnsi="Times New Roman"/>
        </w:rPr>
        <w:t>Pravo na sufinanciranje troškova smještaja djece s područja Općine u dječjim vrtićima mogu ostvariti roditelji odnosno skrbnici (korisnici usluga dječjih vrtića) pod sljedećim uvjetima koji moraju biti kumulativno ispunjeni:</w:t>
      </w:r>
    </w:p>
    <w:p w:rsidR="0069289A" w:rsidRDefault="006449CF">
      <w:pPr>
        <w:pStyle w:val="Odlomakpopisa"/>
        <w:numPr>
          <w:ilvl w:val="0"/>
          <w:numId w:val="10"/>
        </w:numPr>
        <w:ind w:left="644" w:hanging="360"/>
        <w:jc w:val="both"/>
        <w:rPr>
          <w:rFonts w:ascii="Times New Roman" w:hAnsi="Times New Roman"/>
        </w:rPr>
      </w:pPr>
      <w:r>
        <w:rPr>
          <w:rFonts w:ascii="Times New Roman" w:hAnsi="Times New Roman"/>
        </w:rPr>
        <w:t>dijete mora imati prebivalište na području Općine Sveti Ilija,</w:t>
      </w:r>
    </w:p>
    <w:p w:rsidR="009367A2" w:rsidRDefault="009367A2" w:rsidP="009367A2">
      <w:pPr>
        <w:pStyle w:val="Odlomakpopisa"/>
        <w:numPr>
          <w:ilvl w:val="0"/>
          <w:numId w:val="10"/>
        </w:numPr>
        <w:ind w:left="644" w:hanging="360"/>
        <w:jc w:val="both"/>
        <w:rPr>
          <w:rFonts w:ascii="Times New Roman" w:hAnsi="Times New Roman"/>
        </w:rPr>
      </w:pPr>
      <w:r w:rsidRPr="009367A2">
        <w:rPr>
          <w:rFonts w:ascii="Times New Roman" w:hAnsi="Times New Roman"/>
        </w:rPr>
        <w:t>oba</w:t>
      </w:r>
      <w:r w:rsidR="006449CF" w:rsidRPr="009367A2">
        <w:rPr>
          <w:rFonts w:ascii="Times New Roman" w:hAnsi="Times New Roman"/>
        </w:rPr>
        <w:t xml:space="preserve"> roditelja odnosno skrbnika mora</w:t>
      </w:r>
      <w:r w:rsidRPr="009367A2">
        <w:rPr>
          <w:rFonts w:ascii="Times New Roman" w:hAnsi="Times New Roman"/>
        </w:rPr>
        <w:t>ju</w:t>
      </w:r>
      <w:r w:rsidR="006449CF" w:rsidRPr="009367A2">
        <w:rPr>
          <w:rFonts w:ascii="Times New Roman" w:hAnsi="Times New Roman"/>
        </w:rPr>
        <w:t xml:space="preserve"> imati prebivalište na području Općine Sveti Ilija</w:t>
      </w:r>
      <w:r w:rsidR="00A35D68">
        <w:rPr>
          <w:rFonts w:ascii="Times New Roman" w:hAnsi="Times New Roman"/>
        </w:rPr>
        <w:t>,</w:t>
      </w:r>
    </w:p>
    <w:p w:rsidR="0069289A" w:rsidRDefault="009367A2" w:rsidP="009367A2">
      <w:pPr>
        <w:pStyle w:val="Odlomakpopisa"/>
        <w:numPr>
          <w:ilvl w:val="0"/>
          <w:numId w:val="10"/>
        </w:numPr>
        <w:ind w:left="644" w:hanging="360"/>
        <w:jc w:val="both"/>
        <w:rPr>
          <w:rFonts w:ascii="Times New Roman" w:hAnsi="Times New Roman"/>
        </w:rPr>
      </w:pPr>
      <w:r>
        <w:rPr>
          <w:rFonts w:ascii="Times New Roman" w:hAnsi="Times New Roman"/>
        </w:rPr>
        <w:t>sve</w:t>
      </w:r>
      <w:r w:rsidR="006449CF" w:rsidRPr="009367A2">
        <w:rPr>
          <w:rFonts w:ascii="Times New Roman" w:hAnsi="Times New Roman"/>
        </w:rPr>
        <w:t xml:space="preserve"> obaveze prema Općini Sveti Ilija po bilo kojoj osnovi trebaju biti podmirene.</w:t>
      </w:r>
    </w:p>
    <w:p w:rsidR="009367A2" w:rsidRDefault="009367A2" w:rsidP="009367A2">
      <w:pPr>
        <w:pStyle w:val="Odlomakpopisa"/>
        <w:ind w:left="644"/>
        <w:jc w:val="both"/>
        <w:rPr>
          <w:rFonts w:ascii="Times New Roman" w:hAnsi="Times New Roman"/>
        </w:rPr>
      </w:pPr>
    </w:p>
    <w:p w:rsidR="009367A2" w:rsidRDefault="00A35D68" w:rsidP="009367A2">
      <w:pPr>
        <w:pStyle w:val="Odlomakpopisa"/>
        <w:ind w:left="644"/>
        <w:jc w:val="both"/>
        <w:rPr>
          <w:rFonts w:ascii="Times New Roman" w:hAnsi="Times New Roman"/>
        </w:rPr>
      </w:pPr>
      <w:r>
        <w:rPr>
          <w:rFonts w:ascii="Times New Roman" w:hAnsi="Times New Roman"/>
        </w:rPr>
        <w:t xml:space="preserve">U slučaju raskida braka između roditelja odnosno skrbnika, barem jedan od roditelja/skrbnika </w:t>
      </w:r>
    </w:p>
    <w:p w:rsidR="00A35D68" w:rsidRDefault="00A35D68" w:rsidP="00A35D68">
      <w:pPr>
        <w:pStyle w:val="Odlomakpopisa"/>
        <w:ind w:left="0"/>
        <w:jc w:val="both"/>
        <w:rPr>
          <w:rFonts w:ascii="Times New Roman" w:hAnsi="Times New Roman"/>
        </w:rPr>
      </w:pPr>
      <w:r>
        <w:rPr>
          <w:rFonts w:ascii="Times New Roman" w:hAnsi="Times New Roman"/>
        </w:rPr>
        <w:t xml:space="preserve">mora imati prebivalište na području Općine Sveti Ilija te uz zahtjev za sufinanciranje smještaja djeteta u dječji vrtić uz ostalu dokumentaciju  priložiti i rješenje/presudu o raskidu braka. </w:t>
      </w:r>
    </w:p>
    <w:p w:rsidR="00A35D68" w:rsidRDefault="00A35D68" w:rsidP="00A35D68">
      <w:pPr>
        <w:pStyle w:val="Odlomakpopisa"/>
        <w:ind w:left="0"/>
        <w:jc w:val="both"/>
        <w:rPr>
          <w:rFonts w:ascii="Times New Roman" w:hAnsi="Times New Roman"/>
        </w:rPr>
      </w:pPr>
    </w:p>
    <w:p w:rsidR="00A35D68" w:rsidRPr="009367A2" w:rsidRDefault="00A35D68" w:rsidP="00A35D68">
      <w:pPr>
        <w:pStyle w:val="Odlomakpopisa"/>
        <w:ind w:left="0"/>
        <w:jc w:val="both"/>
        <w:rPr>
          <w:rFonts w:ascii="Times New Roman" w:hAnsi="Times New Roman"/>
        </w:rPr>
      </w:pPr>
      <w:r>
        <w:rPr>
          <w:rFonts w:ascii="Times New Roman" w:hAnsi="Times New Roman"/>
        </w:rPr>
        <w:tab/>
        <w:t>U slučaju samohranog roditeljstva, roditelj koji podnosi zahtjev za sufinanciranje smještaja djeteta u dječji vrtić mora imati prebivalište na područje Općine Sveti Ilija.</w:t>
      </w:r>
    </w:p>
    <w:p w:rsidR="0005477B" w:rsidRDefault="006449CF" w:rsidP="0005477B">
      <w:pPr>
        <w:contextualSpacing/>
        <w:jc w:val="center"/>
        <w:rPr>
          <w:rFonts w:ascii="Times New Roman" w:hAnsi="Times New Roman"/>
          <w:b/>
        </w:rPr>
      </w:pPr>
      <w:r>
        <w:rPr>
          <w:rFonts w:ascii="Times New Roman" w:hAnsi="Times New Roman"/>
          <w:b/>
        </w:rPr>
        <w:t>Članak 3.</w:t>
      </w:r>
    </w:p>
    <w:p w:rsidR="0069289A" w:rsidRPr="0005477B" w:rsidRDefault="0005477B" w:rsidP="0005477B">
      <w:pPr>
        <w:jc w:val="both"/>
        <w:rPr>
          <w:rFonts w:ascii="Times New Roman" w:hAnsi="Times New Roman"/>
          <w:b/>
        </w:rPr>
      </w:pPr>
      <w:r>
        <w:rPr>
          <w:rFonts w:ascii="Times New Roman" w:hAnsi="Times New Roman"/>
          <w:b/>
        </w:rPr>
        <w:tab/>
      </w:r>
      <w:r w:rsidR="006449CF">
        <w:rPr>
          <w:rFonts w:ascii="Times New Roman" w:hAnsi="Times New Roman"/>
        </w:rPr>
        <w:t xml:space="preserve">Općina Sveti Ilija sufinancira troškove smještaja djece u dječje vrtiće u sljedećim iznosima: </w:t>
      </w:r>
    </w:p>
    <w:p w:rsidR="0069289A" w:rsidRDefault="006449CF">
      <w:pPr>
        <w:ind w:firstLine="284"/>
        <w:jc w:val="both"/>
        <w:rPr>
          <w:rFonts w:ascii="Times New Roman" w:hAnsi="Times New Roman"/>
        </w:rPr>
      </w:pPr>
      <w:r>
        <w:rPr>
          <w:rFonts w:ascii="Times New Roman" w:hAnsi="Times New Roman"/>
        </w:rPr>
        <w:t>- prvo dijete u obitelji: 600,00 kuna</w:t>
      </w:r>
    </w:p>
    <w:p w:rsidR="0069289A" w:rsidRDefault="006449CF">
      <w:pPr>
        <w:ind w:firstLine="284"/>
        <w:jc w:val="both"/>
        <w:rPr>
          <w:rFonts w:ascii="Times New Roman" w:hAnsi="Times New Roman"/>
        </w:rPr>
      </w:pPr>
      <w:r>
        <w:rPr>
          <w:rFonts w:ascii="Times New Roman" w:hAnsi="Times New Roman"/>
        </w:rPr>
        <w:t>- drugo dijete u obitelji: 650,00 kuna</w:t>
      </w:r>
    </w:p>
    <w:p w:rsidR="0069289A" w:rsidRDefault="006449CF">
      <w:pPr>
        <w:ind w:firstLine="284"/>
        <w:jc w:val="both"/>
        <w:rPr>
          <w:rFonts w:ascii="Times New Roman" w:hAnsi="Times New Roman"/>
        </w:rPr>
      </w:pPr>
      <w:r>
        <w:rPr>
          <w:rFonts w:ascii="Times New Roman" w:hAnsi="Times New Roman"/>
        </w:rPr>
        <w:t>- treće dijete  u obitelji: 700,00 kuna</w:t>
      </w:r>
    </w:p>
    <w:p w:rsidR="0069289A" w:rsidRDefault="00E1159E">
      <w:pPr>
        <w:ind w:firstLine="284"/>
        <w:jc w:val="both"/>
        <w:rPr>
          <w:rFonts w:ascii="Times New Roman" w:hAnsi="Times New Roman"/>
        </w:rPr>
      </w:pPr>
      <w:r>
        <w:rPr>
          <w:rFonts w:ascii="Times New Roman" w:hAnsi="Times New Roman"/>
        </w:rPr>
        <w:t>- čet</w:t>
      </w:r>
      <w:r w:rsidR="006449CF">
        <w:rPr>
          <w:rFonts w:ascii="Times New Roman" w:hAnsi="Times New Roman"/>
        </w:rPr>
        <w:t>vrto dijete u obitelji: 750,00 kuna.</w:t>
      </w:r>
    </w:p>
    <w:p w:rsidR="00190DFF" w:rsidRDefault="00190DFF">
      <w:pPr>
        <w:ind w:firstLine="284"/>
        <w:jc w:val="both"/>
        <w:rPr>
          <w:rFonts w:ascii="Times New Roman" w:hAnsi="Times New Roman"/>
        </w:rPr>
      </w:pPr>
      <w:r>
        <w:rPr>
          <w:rFonts w:ascii="Times New Roman" w:hAnsi="Times New Roman"/>
        </w:rPr>
        <w:lastRenderedPageBreak/>
        <w:tab/>
        <w:t>Za dijete sa težim teškoćama u razvoju prema rješenju nadležnih institucija, u integraciji od 3 do 6 sati dnevno, Općina Sveti Ilija sufinancira troškove smještaja</w:t>
      </w:r>
      <w:r w:rsidR="005E42DE">
        <w:rPr>
          <w:rFonts w:ascii="Times New Roman" w:hAnsi="Times New Roman"/>
        </w:rPr>
        <w:t xml:space="preserve"> </w:t>
      </w:r>
      <w:r>
        <w:rPr>
          <w:rFonts w:ascii="Times New Roman" w:hAnsi="Times New Roman"/>
        </w:rPr>
        <w:t>u iznosu</w:t>
      </w:r>
      <w:r w:rsidR="009367A2">
        <w:rPr>
          <w:rFonts w:ascii="Times New Roman" w:hAnsi="Times New Roman"/>
        </w:rPr>
        <w:t xml:space="preserve"> do maksimalno 1.900,00 kuna po djetetu. </w:t>
      </w:r>
    </w:p>
    <w:p w:rsidR="0005477B" w:rsidRDefault="006449CF" w:rsidP="0005477B">
      <w:pPr>
        <w:jc w:val="center"/>
        <w:rPr>
          <w:rFonts w:ascii="Times New Roman" w:hAnsi="Times New Roman"/>
          <w:b/>
        </w:rPr>
      </w:pPr>
      <w:r>
        <w:rPr>
          <w:rFonts w:ascii="Times New Roman" w:hAnsi="Times New Roman"/>
          <w:b/>
        </w:rPr>
        <w:t>Članak 4.</w:t>
      </w:r>
    </w:p>
    <w:p w:rsidR="0069289A" w:rsidRPr="0005477B" w:rsidRDefault="0005477B" w:rsidP="0005477B">
      <w:pPr>
        <w:jc w:val="both"/>
        <w:rPr>
          <w:rFonts w:ascii="Times New Roman" w:hAnsi="Times New Roman"/>
          <w:b/>
        </w:rPr>
      </w:pPr>
      <w:r>
        <w:rPr>
          <w:rFonts w:ascii="Times New Roman" w:hAnsi="Times New Roman"/>
          <w:b/>
        </w:rPr>
        <w:tab/>
      </w:r>
      <w:r w:rsidR="006449CF">
        <w:rPr>
          <w:rFonts w:ascii="Times New Roman" w:hAnsi="Times New Roman"/>
        </w:rPr>
        <w:t>Sufinanciranje</w:t>
      </w:r>
      <w:r w:rsidR="00B9230A">
        <w:rPr>
          <w:rFonts w:ascii="Times New Roman" w:hAnsi="Times New Roman"/>
        </w:rPr>
        <w:t xml:space="preserve"> troškova</w:t>
      </w:r>
      <w:r w:rsidR="006449CF">
        <w:rPr>
          <w:rFonts w:ascii="Times New Roman" w:hAnsi="Times New Roman"/>
        </w:rPr>
        <w:t xml:space="preserve"> smještaja djeteta u dječjem vrtiću odvija se na mjesečnoj razini. U slučaju da korisnik smještaja ne koristi smještaj cijeli mjesec, sufinanciranje se smanjuje u proporcionalnom postotku. U slučaju da dijete u vrtiću boravi manje od ½ radnih dana u mjesecu Općina Sveti Ilija takav smještaj ne sufinancira, izuzev bolesti sve dok ta okolnost traje te korištenja godišnjeg odmora do maksimalno 30 (slovima: tride</w:t>
      </w:r>
      <w:r w:rsidR="00582CA9">
        <w:rPr>
          <w:rFonts w:ascii="Times New Roman" w:hAnsi="Times New Roman"/>
        </w:rPr>
        <w:t xml:space="preserve">set) dana godišnje. </w:t>
      </w:r>
    </w:p>
    <w:p w:rsidR="0069289A" w:rsidRDefault="006449CF" w:rsidP="0005477B">
      <w:pPr>
        <w:contextualSpacing/>
        <w:jc w:val="center"/>
        <w:rPr>
          <w:rFonts w:ascii="Times New Roman" w:hAnsi="Times New Roman"/>
          <w:b/>
          <w:bCs/>
        </w:rPr>
      </w:pPr>
      <w:r>
        <w:rPr>
          <w:rFonts w:ascii="Times New Roman" w:hAnsi="Times New Roman"/>
          <w:b/>
          <w:bCs/>
        </w:rPr>
        <w:t>Članak 5.</w:t>
      </w:r>
    </w:p>
    <w:p w:rsidR="00171BBA" w:rsidRDefault="0005477B" w:rsidP="0005477B">
      <w:pPr>
        <w:jc w:val="both"/>
        <w:rPr>
          <w:rFonts w:ascii="Times New Roman" w:hAnsi="Times New Roman"/>
        </w:rPr>
      </w:pPr>
      <w:r>
        <w:rPr>
          <w:rFonts w:ascii="Times New Roman" w:hAnsi="Times New Roman"/>
        </w:rPr>
        <w:tab/>
      </w:r>
      <w:r w:rsidR="006449CF">
        <w:rPr>
          <w:rFonts w:ascii="Times New Roman" w:hAnsi="Times New Roman"/>
        </w:rPr>
        <w:t>Kako bi korisnik ostvario pravo na sufinanciranje troškova smještaja u dječji vrtić potrebno je podnijeti pisani zahtjev Jedinstvenom upravnom odjelu Općine Sveti Ilija na za to predviđenom obrascu. Uz pisani zahtjev korisnik je dužan priložiti svu potrebnu dokumentaciju (izvod iz matice rođenih djeteta, uvjerenje o mje</w:t>
      </w:r>
      <w:r w:rsidR="00554DBC">
        <w:rPr>
          <w:rFonts w:ascii="Times New Roman" w:hAnsi="Times New Roman"/>
        </w:rPr>
        <w:t>stu prebivališta djeteta, kopiju osobne iskaznice oca, kopiju</w:t>
      </w:r>
      <w:r w:rsidR="006449CF">
        <w:rPr>
          <w:rFonts w:ascii="Times New Roman" w:hAnsi="Times New Roman"/>
        </w:rPr>
        <w:t xml:space="preserve"> osobne iskaznice majke</w:t>
      </w:r>
      <w:r w:rsidR="003029E4">
        <w:rPr>
          <w:rFonts w:ascii="Times New Roman" w:hAnsi="Times New Roman"/>
        </w:rPr>
        <w:t xml:space="preserve"> te rješenje/presudu u slučaju raskida braka</w:t>
      </w:r>
      <w:r w:rsidR="006449CF">
        <w:rPr>
          <w:rFonts w:ascii="Times New Roman" w:hAnsi="Times New Roman"/>
        </w:rPr>
        <w:t xml:space="preserve">). </w:t>
      </w:r>
      <w:r w:rsidR="00E1159E">
        <w:rPr>
          <w:rFonts w:ascii="Times New Roman" w:hAnsi="Times New Roman"/>
        </w:rPr>
        <w:t>Jedinstveni upravni odjel službenim putem provjerava podmiruje li podnositelj zahtjeva sve obveze prema Općini Sveti Ilija.</w:t>
      </w:r>
      <w:r w:rsidR="006449CF">
        <w:rPr>
          <w:rFonts w:ascii="Times New Roman" w:hAnsi="Times New Roman"/>
        </w:rPr>
        <w:t xml:space="preserve"> </w:t>
      </w:r>
    </w:p>
    <w:p w:rsidR="00171BBA" w:rsidRPr="00171BBA" w:rsidRDefault="00171BBA" w:rsidP="0005477B">
      <w:pPr>
        <w:contextualSpacing/>
        <w:jc w:val="center"/>
        <w:rPr>
          <w:rFonts w:ascii="Times New Roman" w:hAnsi="Times New Roman"/>
          <w:b/>
        </w:rPr>
      </w:pPr>
      <w:r w:rsidRPr="00171BBA">
        <w:rPr>
          <w:rFonts w:ascii="Times New Roman" w:hAnsi="Times New Roman"/>
          <w:b/>
        </w:rPr>
        <w:t>Članak 6.</w:t>
      </w:r>
    </w:p>
    <w:p w:rsidR="0069289A" w:rsidRDefault="0005477B" w:rsidP="0005477B">
      <w:pPr>
        <w:jc w:val="both"/>
        <w:rPr>
          <w:rFonts w:ascii="Times New Roman" w:hAnsi="Times New Roman"/>
        </w:rPr>
      </w:pPr>
      <w:r>
        <w:rPr>
          <w:rFonts w:ascii="Times New Roman" w:hAnsi="Times New Roman"/>
        </w:rPr>
        <w:tab/>
      </w:r>
      <w:r w:rsidR="006449CF">
        <w:rPr>
          <w:rFonts w:ascii="Times New Roman" w:hAnsi="Times New Roman"/>
        </w:rPr>
        <w:t>Jedinstveni upravni odjel Općine Sveti Ilija obvezuje se podnositelju zahtjeva izdati rješenje o sufinanciranju troškova smještaja u roku od 7 dana od dana uredno podnesenog zahtjeva.</w:t>
      </w:r>
    </w:p>
    <w:p w:rsidR="0069289A" w:rsidRDefault="00171BBA" w:rsidP="0005477B">
      <w:pPr>
        <w:contextualSpacing/>
        <w:jc w:val="center"/>
        <w:rPr>
          <w:rFonts w:ascii="Times New Roman" w:hAnsi="Times New Roman"/>
          <w:b/>
          <w:bCs/>
        </w:rPr>
      </w:pPr>
      <w:r>
        <w:rPr>
          <w:rFonts w:ascii="Times New Roman" w:hAnsi="Times New Roman"/>
          <w:b/>
          <w:bCs/>
        </w:rPr>
        <w:t>Članak 7</w:t>
      </w:r>
      <w:r w:rsidR="006449CF">
        <w:rPr>
          <w:rFonts w:ascii="Times New Roman" w:hAnsi="Times New Roman"/>
          <w:b/>
          <w:bCs/>
        </w:rPr>
        <w:t>.</w:t>
      </w:r>
    </w:p>
    <w:p w:rsidR="0069289A" w:rsidRDefault="0005477B" w:rsidP="0005477B">
      <w:pPr>
        <w:jc w:val="both"/>
        <w:rPr>
          <w:rFonts w:ascii="Times New Roman" w:hAnsi="Times New Roman"/>
        </w:rPr>
      </w:pPr>
      <w:r>
        <w:rPr>
          <w:rFonts w:ascii="Times New Roman" w:hAnsi="Times New Roman"/>
        </w:rPr>
        <w:tab/>
      </w:r>
      <w:r w:rsidR="006449CF">
        <w:rPr>
          <w:rFonts w:ascii="Times New Roman" w:hAnsi="Times New Roman"/>
        </w:rPr>
        <w:t xml:space="preserve">Općina Sveti Ilija i dječji vrtići zaključiti će Ugovor o sufinanciranju troškova smještaja djece u dječjim vrtićima kojim će urediti međusobna prava i obveze. Ugovor će se sklapati za period jedne školske godine odnosno za period od 01.09. u godini sklapanja ugovora do 31.08. sljedeće godine. Ugovor o sufinanciranju troškova smještaja može se sklopiti i </w:t>
      </w:r>
      <w:r w:rsidR="00582CA9">
        <w:rPr>
          <w:rFonts w:ascii="Times New Roman" w:hAnsi="Times New Roman"/>
        </w:rPr>
        <w:t>nakon 01.09., s time da takav ugovorni odnos završava 31.08.</w:t>
      </w:r>
    </w:p>
    <w:p w:rsidR="0069289A" w:rsidRDefault="00171BBA" w:rsidP="0005477B">
      <w:pPr>
        <w:contextualSpacing/>
        <w:jc w:val="center"/>
        <w:rPr>
          <w:rFonts w:ascii="Times New Roman" w:hAnsi="Times New Roman"/>
        </w:rPr>
      </w:pPr>
      <w:r>
        <w:rPr>
          <w:rFonts w:ascii="Times New Roman" w:hAnsi="Times New Roman"/>
          <w:b/>
          <w:bCs/>
        </w:rPr>
        <w:t>Članak 8</w:t>
      </w:r>
      <w:r w:rsidR="006449CF">
        <w:rPr>
          <w:rFonts w:ascii="Times New Roman" w:hAnsi="Times New Roman"/>
          <w:b/>
          <w:bCs/>
        </w:rPr>
        <w:t>.</w:t>
      </w:r>
    </w:p>
    <w:p w:rsidR="0069289A" w:rsidRDefault="0005477B" w:rsidP="0005477B">
      <w:pPr>
        <w:jc w:val="both"/>
        <w:rPr>
          <w:rFonts w:ascii="Times New Roman" w:hAnsi="Times New Roman"/>
        </w:rPr>
      </w:pPr>
      <w:r>
        <w:rPr>
          <w:rFonts w:ascii="Times New Roman" w:hAnsi="Times New Roman"/>
        </w:rPr>
        <w:tab/>
      </w:r>
      <w:r w:rsidR="006449CF">
        <w:rPr>
          <w:rFonts w:ascii="Times New Roman" w:hAnsi="Times New Roman"/>
        </w:rPr>
        <w:t>Dječji vrtić koji pruža usluge smještaja obvezan je Jedinstvenom upravnom odjelu Općine Sveti Ilija najkasnije do kraja mjeseca dostaviti uplatnicu o plaćenom smještaju u dječji vrtić na temelju koje će Općina Sveti Ilija izvršiti uplatu utvrđenog iznosa sufinanciranja na žiro račun dječjeg vrtića koji pruža uslugu smještaja. Uplatnice se dostavljaju kao prilog računu za sufinanciranja troškova smještaja u dječji vrtić zajedno sa popisom djece sa područja Općine Sveti Ilija koja su smještena u dječji vrtić koji ispostavlja račun za sufinanciranje troškova smještaja. U slučaju da dječji vrt</w:t>
      </w:r>
      <w:r w:rsidR="00E1159E">
        <w:rPr>
          <w:rFonts w:ascii="Times New Roman" w:hAnsi="Times New Roman"/>
        </w:rPr>
        <w:t>ić ne dostavi uplatnicu o plaćenom</w:t>
      </w:r>
      <w:r w:rsidR="006449CF">
        <w:rPr>
          <w:rFonts w:ascii="Times New Roman" w:hAnsi="Times New Roman"/>
        </w:rPr>
        <w:t xml:space="preserve"> smještaju Općina Sveti Ilija neće izvršiti uplatu sufinanciranja troškova smještaja djece za tekući mjesec. </w:t>
      </w:r>
    </w:p>
    <w:p w:rsidR="0069289A" w:rsidRDefault="00171BBA" w:rsidP="0005477B">
      <w:pPr>
        <w:contextualSpacing/>
        <w:jc w:val="center"/>
        <w:rPr>
          <w:rFonts w:ascii="Times New Roman" w:hAnsi="Times New Roman"/>
          <w:b/>
          <w:bCs/>
        </w:rPr>
      </w:pPr>
      <w:r>
        <w:rPr>
          <w:rFonts w:ascii="Times New Roman" w:hAnsi="Times New Roman"/>
          <w:b/>
          <w:bCs/>
        </w:rPr>
        <w:t>Članak 9</w:t>
      </w:r>
      <w:r w:rsidR="006449CF">
        <w:rPr>
          <w:rFonts w:ascii="Times New Roman" w:hAnsi="Times New Roman"/>
          <w:b/>
          <w:bCs/>
        </w:rPr>
        <w:t>.</w:t>
      </w:r>
    </w:p>
    <w:p w:rsidR="0069289A" w:rsidRDefault="0005477B" w:rsidP="0005477B">
      <w:pPr>
        <w:jc w:val="both"/>
        <w:rPr>
          <w:rFonts w:ascii="Times New Roman" w:hAnsi="Times New Roman"/>
        </w:rPr>
      </w:pPr>
      <w:r>
        <w:rPr>
          <w:rFonts w:ascii="Times New Roman" w:hAnsi="Times New Roman"/>
        </w:rPr>
        <w:tab/>
      </w:r>
      <w:r w:rsidR="006449CF">
        <w:rPr>
          <w:rFonts w:ascii="Times New Roman" w:hAnsi="Times New Roman"/>
        </w:rPr>
        <w:t xml:space="preserve">Sredstva za sufinanciranje troškova smještaja djece s područja Općine Sveti Ilija u dječjim vrtićima osiguravaju se u Proračunu Općine Sveti Ilija. </w:t>
      </w:r>
    </w:p>
    <w:p w:rsidR="0069289A" w:rsidRPr="00171BBA" w:rsidRDefault="00171BBA" w:rsidP="0005477B">
      <w:pPr>
        <w:contextualSpacing/>
        <w:jc w:val="center"/>
        <w:rPr>
          <w:rFonts w:ascii="Times New Roman" w:hAnsi="Times New Roman"/>
          <w:b/>
        </w:rPr>
      </w:pPr>
      <w:r w:rsidRPr="00171BBA">
        <w:rPr>
          <w:rFonts w:ascii="Times New Roman" w:hAnsi="Times New Roman"/>
          <w:b/>
        </w:rPr>
        <w:t>Članak 10.</w:t>
      </w:r>
    </w:p>
    <w:p w:rsidR="00171BBA" w:rsidRDefault="0005477B" w:rsidP="0005477B">
      <w:pPr>
        <w:contextualSpacing/>
        <w:jc w:val="both"/>
        <w:rPr>
          <w:rFonts w:ascii="Times New Roman" w:hAnsi="Times New Roman"/>
        </w:rPr>
      </w:pPr>
      <w:r>
        <w:rPr>
          <w:rFonts w:ascii="Times New Roman" w:hAnsi="Times New Roman"/>
        </w:rPr>
        <w:tab/>
      </w:r>
      <w:r w:rsidR="00171BBA">
        <w:rPr>
          <w:rFonts w:ascii="Times New Roman" w:hAnsi="Times New Roman"/>
        </w:rPr>
        <w:t xml:space="preserve">Ova Odluka </w:t>
      </w:r>
      <w:r>
        <w:rPr>
          <w:rFonts w:ascii="Times New Roman" w:hAnsi="Times New Roman"/>
        </w:rPr>
        <w:t xml:space="preserve">stupa na snagu </w:t>
      </w:r>
      <w:r w:rsidR="00654994">
        <w:rPr>
          <w:rFonts w:ascii="Times New Roman" w:hAnsi="Times New Roman"/>
        </w:rPr>
        <w:t>osmog dana od dana objave</w:t>
      </w:r>
      <w:r w:rsidR="00DC79A6">
        <w:rPr>
          <w:rFonts w:ascii="Times New Roman" w:hAnsi="Times New Roman"/>
        </w:rPr>
        <w:t xml:space="preserve"> u „Službenom vjesniku Varaždinske županije“.</w:t>
      </w:r>
    </w:p>
    <w:p w:rsidR="00171BBA" w:rsidRDefault="00171BBA" w:rsidP="00171BBA">
      <w:pPr>
        <w:ind w:firstLine="284"/>
        <w:contextualSpacing/>
        <w:jc w:val="both"/>
        <w:rPr>
          <w:rFonts w:ascii="Times New Roman" w:hAnsi="Times New Roman"/>
        </w:rPr>
      </w:pPr>
    </w:p>
    <w:p w:rsidR="00171BBA" w:rsidRDefault="00171BBA" w:rsidP="00171BBA">
      <w:pPr>
        <w:ind w:firstLine="284"/>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5477B">
        <w:rPr>
          <w:rFonts w:ascii="Times New Roman" w:hAnsi="Times New Roman"/>
        </w:rPr>
        <w:t>Predsjednik Općinskog vijeća</w:t>
      </w:r>
    </w:p>
    <w:p w:rsidR="00171BBA" w:rsidRDefault="00171BBA" w:rsidP="00171BBA">
      <w:pPr>
        <w:ind w:firstLine="284"/>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5477B">
        <w:rPr>
          <w:rFonts w:ascii="Times New Roman" w:hAnsi="Times New Roman"/>
        </w:rPr>
        <w:t xml:space="preserve">    Zdravko </w:t>
      </w:r>
      <w:proofErr w:type="spellStart"/>
      <w:r w:rsidR="0005477B">
        <w:rPr>
          <w:rFonts w:ascii="Times New Roman" w:hAnsi="Times New Roman"/>
        </w:rPr>
        <w:t>Ostroški</w:t>
      </w:r>
      <w:proofErr w:type="spellEnd"/>
      <w:r w:rsidR="0005477B">
        <w:rPr>
          <w:rFonts w:ascii="Times New Roman" w:hAnsi="Times New Roman"/>
        </w:rPr>
        <w:t>, dipl. ing.</w:t>
      </w:r>
      <w:r>
        <w:rPr>
          <w:rFonts w:ascii="Times New Roman" w:hAnsi="Times New Roman"/>
        </w:rPr>
        <w:t xml:space="preserve"> </w:t>
      </w:r>
    </w:p>
    <w:p w:rsidR="0069289A" w:rsidRDefault="0069289A">
      <w:pPr>
        <w:ind w:firstLine="284"/>
        <w:contextualSpacing/>
        <w:jc w:val="center"/>
        <w:rPr>
          <w:rFonts w:ascii="Times New Roman" w:hAnsi="Times New Roman"/>
        </w:rPr>
      </w:pPr>
    </w:p>
    <w:sectPr w:rsidR="0069289A" w:rsidSect="005E42DE">
      <w:endnotePr>
        <w:numFmt w:val="decimal"/>
      </w:endnotePr>
      <w:pgSz w:w="11906" w:h="16838"/>
      <w:pgMar w:top="1417" w:right="1417"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AD"/>
    <w:multiLevelType w:val="singleLevel"/>
    <w:tmpl w:val="5EA2DF10"/>
    <w:name w:val="Bullet 28"/>
    <w:lvl w:ilvl="0">
      <w:numFmt w:val="bullet"/>
      <w:lvlText w:val=""/>
      <w:lvlJc w:val="left"/>
      <w:pPr>
        <w:tabs>
          <w:tab w:val="num" w:pos="0"/>
        </w:tabs>
        <w:ind w:left="0" w:firstLine="0"/>
      </w:pPr>
      <w:rPr>
        <w:rFonts w:ascii="Wingdings" w:eastAsia="Wingdings" w:hAnsi="Wingdings" w:cs="Wingdings"/>
      </w:rPr>
    </w:lvl>
  </w:abstractNum>
  <w:abstractNum w:abstractNumId="1">
    <w:nsid w:val="02551FAF"/>
    <w:multiLevelType w:val="singleLevel"/>
    <w:tmpl w:val="75A49B36"/>
    <w:name w:val="Bullet 10"/>
    <w:lvl w:ilvl="0">
      <w:start w:val="1"/>
      <w:numFmt w:val="decimal"/>
      <w:lvlText w:val="%1"/>
      <w:lvlJc w:val="left"/>
      <w:pPr>
        <w:ind w:left="0" w:firstLine="0"/>
      </w:pPr>
    </w:lvl>
  </w:abstractNum>
  <w:abstractNum w:abstractNumId="2">
    <w:nsid w:val="08D61B64"/>
    <w:multiLevelType w:val="hybridMultilevel"/>
    <w:tmpl w:val="21B43F5A"/>
    <w:name w:val="Numbered list 4"/>
    <w:lvl w:ilvl="0" w:tplc="D46E0E60">
      <w:start w:val="1"/>
      <w:numFmt w:val="decimal"/>
      <w:lvlText w:val="%1."/>
      <w:lvlJc w:val="left"/>
      <w:pPr>
        <w:ind w:left="360" w:firstLine="0"/>
      </w:pPr>
    </w:lvl>
    <w:lvl w:ilvl="1" w:tplc="D13EDC28">
      <w:start w:val="1"/>
      <w:numFmt w:val="lowerLetter"/>
      <w:lvlText w:val="%2."/>
      <w:lvlJc w:val="left"/>
      <w:pPr>
        <w:ind w:left="1080" w:firstLine="0"/>
      </w:pPr>
    </w:lvl>
    <w:lvl w:ilvl="2" w:tplc="A9A23A1C">
      <w:start w:val="1"/>
      <w:numFmt w:val="lowerRoman"/>
      <w:lvlText w:val="%3."/>
      <w:lvlJc w:val="left"/>
      <w:pPr>
        <w:ind w:left="1980" w:firstLine="0"/>
      </w:pPr>
    </w:lvl>
    <w:lvl w:ilvl="3" w:tplc="D670027A">
      <w:start w:val="1"/>
      <w:numFmt w:val="decimal"/>
      <w:lvlText w:val="%4."/>
      <w:lvlJc w:val="left"/>
      <w:pPr>
        <w:ind w:left="2520" w:firstLine="0"/>
      </w:pPr>
    </w:lvl>
    <w:lvl w:ilvl="4" w:tplc="66B6D29A">
      <w:start w:val="1"/>
      <w:numFmt w:val="lowerLetter"/>
      <w:lvlText w:val="%5."/>
      <w:lvlJc w:val="left"/>
      <w:pPr>
        <w:ind w:left="3240" w:firstLine="0"/>
      </w:pPr>
    </w:lvl>
    <w:lvl w:ilvl="5" w:tplc="F10ABD08">
      <w:start w:val="1"/>
      <w:numFmt w:val="lowerRoman"/>
      <w:lvlText w:val="%6."/>
      <w:lvlJc w:val="left"/>
      <w:pPr>
        <w:ind w:left="4140" w:firstLine="0"/>
      </w:pPr>
    </w:lvl>
    <w:lvl w:ilvl="6" w:tplc="6A64DC48">
      <w:start w:val="1"/>
      <w:numFmt w:val="decimal"/>
      <w:lvlText w:val="%7."/>
      <w:lvlJc w:val="left"/>
      <w:pPr>
        <w:ind w:left="4680" w:firstLine="0"/>
      </w:pPr>
    </w:lvl>
    <w:lvl w:ilvl="7" w:tplc="3B603A4C">
      <w:start w:val="1"/>
      <w:numFmt w:val="lowerLetter"/>
      <w:lvlText w:val="%8."/>
      <w:lvlJc w:val="left"/>
      <w:pPr>
        <w:ind w:left="5400" w:firstLine="0"/>
      </w:pPr>
    </w:lvl>
    <w:lvl w:ilvl="8" w:tplc="D7F0A6CE">
      <w:start w:val="1"/>
      <w:numFmt w:val="lowerRoman"/>
      <w:lvlText w:val="%9."/>
      <w:lvlJc w:val="left"/>
      <w:pPr>
        <w:ind w:left="6300" w:firstLine="0"/>
      </w:pPr>
    </w:lvl>
  </w:abstractNum>
  <w:abstractNum w:abstractNumId="3">
    <w:nsid w:val="09BF2609"/>
    <w:multiLevelType w:val="hybridMultilevel"/>
    <w:tmpl w:val="9D26342A"/>
    <w:name w:val="Numbered list 5"/>
    <w:lvl w:ilvl="0" w:tplc="BDC4BD4A">
      <w:start w:val="1"/>
      <w:numFmt w:val="decimal"/>
      <w:lvlText w:val="%1."/>
      <w:lvlJc w:val="left"/>
      <w:pPr>
        <w:ind w:left="360" w:firstLine="0"/>
      </w:pPr>
    </w:lvl>
    <w:lvl w:ilvl="1" w:tplc="740A3F54">
      <w:start w:val="1"/>
      <w:numFmt w:val="lowerLetter"/>
      <w:lvlText w:val="%2."/>
      <w:lvlJc w:val="left"/>
      <w:pPr>
        <w:ind w:left="1080" w:firstLine="0"/>
      </w:pPr>
    </w:lvl>
    <w:lvl w:ilvl="2" w:tplc="CDC24546">
      <w:start w:val="1"/>
      <w:numFmt w:val="lowerRoman"/>
      <w:lvlText w:val="%3."/>
      <w:lvlJc w:val="left"/>
      <w:pPr>
        <w:ind w:left="1980" w:firstLine="0"/>
      </w:pPr>
    </w:lvl>
    <w:lvl w:ilvl="3" w:tplc="EBAEF556">
      <w:start w:val="1"/>
      <w:numFmt w:val="decimal"/>
      <w:lvlText w:val="%4."/>
      <w:lvlJc w:val="left"/>
      <w:pPr>
        <w:ind w:left="2520" w:firstLine="0"/>
      </w:pPr>
    </w:lvl>
    <w:lvl w:ilvl="4" w:tplc="87180FD8">
      <w:start w:val="1"/>
      <w:numFmt w:val="lowerLetter"/>
      <w:lvlText w:val="%5."/>
      <w:lvlJc w:val="left"/>
      <w:pPr>
        <w:ind w:left="3240" w:firstLine="0"/>
      </w:pPr>
    </w:lvl>
    <w:lvl w:ilvl="5" w:tplc="313AFA9A">
      <w:start w:val="1"/>
      <w:numFmt w:val="lowerRoman"/>
      <w:lvlText w:val="%6."/>
      <w:lvlJc w:val="left"/>
      <w:pPr>
        <w:ind w:left="4140" w:firstLine="0"/>
      </w:pPr>
    </w:lvl>
    <w:lvl w:ilvl="6" w:tplc="73FE5CE6">
      <w:start w:val="1"/>
      <w:numFmt w:val="decimal"/>
      <w:lvlText w:val="%7."/>
      <w:lvlJc w:val="left"/>
      <w:pPr>
        <w:ind w:left="4680" w:firstLine="0"/>
      </w:pPr>
    </w:lvl>
    <w:lvl w:ilvl="7" w:tplc="7362E17C">
      <w:start w:val="1"/>
      <w:numFmt w:val="lowerLetter"/>
      <w:lvlText w:val="%8."/>
      <w:lvlJc w:val="left"/>
      <w:pPr>
        <w:ind w:left="5400" w:firstLine="0"/>
      </w:pPr>
    </w:lvl>
    <w:lvl w:ilvl="8" w:tplc="D46AA872">
      <w:start w:val="1"/>
      <w:numFmt w:val="lowerRoman"/>
      <w:lvlText w:val="%9."/>
      <w:lvlJc w:val="left"/>
      <w:pPr>
        <w:ind w:left="6300" w:firstLine="0"/>
      </w:pPr>
    </w:lvl>
  </w:abstractNum>
  <w:abstractNum w:abstractNumId="4">
    <w:nsid w:val="116761A8"/>
    <w:multiLevelType w:val="singleLevel"/>
    <w:tmpl w:val="517A426E"/>
    <w:name w:val="Bullet 18"/>
    <w:lvl w:ilvl="0">
      <w:start w:val="1"/>
      <w:numFmt w:val="lowerLetter"/>
      <w:lvlText w:val="%1"/>
      <w:lvlJc w:val="left"/>
      <w:pPr>
        <w:tabs>
          <w:tab w:val="num" w:pos="0"/>
        </w:tabs>
        <w:ind w:left="0" w:firstLine="0"/>
      </w:pPr>
    </w:lvl>
  </w:abstractNum>
  <w:abstractNum w:abstractNumId="5">
    <w:nsid w:val="128D649C"/>
    <w:multiLevelType w:val="hybridMultilevel"/>
    <w:tmpl w:val="E4009940"/>
    <w:lvl w:ilvl="0" w:tplc="9E7808C4">
      <w:numFmt w:val="none"/>
      <w:lvlText w:val=""/>
      <w:lvlJc w:val="left"/>
      <w:pPr>
        <w:tabs>
          <w:tab w:val="num" w:pos="360"/>
        </w:tabs>
        <w:ind w:left="360" w:hanging="360"/>
      </w:pPr>
    </w:lvl>
    <w:lvl w:ilvl="1" w:tplc="80026A24">
      <w:numFmt w:val="none"/>
      <w:lvlText w:val=""/>
      <w:lvlJc w:val="left"/>
      <w:pPr>
        <w:tabs>
          <w:tab w:val="num" w:pos="360"/>
        </w:tabs>
        <w:ind w:left="360" w:hanging="360"/>
      </w:pPr>
    </w:lvl>
    <w:lvl w:ilvl="2" w:tplc="845055A2">
      <w:numFmt w:val="none"/>
      <w:lvlText w:val=""/>
      <w:lvlJc w:val="left"/>
      <w:pPr>
        <w:tabs>
          <w:tab w:val="num" w:pos="360"/>
        </w:tabs>
        <w:ind w:left="360" w:hanging="360"/>
      </w:pPr>
    </w:lvl>
    <w:lvl w:ilvl="3" w:tplc="93E89F0E">
      <w:numFmt w:val="none"/>
      <w:lvlText w:val=""/>
      <w:lvlJc w:val="left"/>
      <w:pPr>
        <w:tabs>
          <w:tab w:val="num" w:pos="360"/>
        </w:tabs>
        <w:ind w:left="360" w:hanging="360"/>
      </w:pPr>
    </w:lvl>
    <w:lvl w:ilvl="4" w:tplc="72384364">
      <w:numFmt w:val="none"/>
      <w:lvlText w:val=""/>
      <w:lvlJc w:val="left"/>
      <w:pPr>
        <w:tabs>
          <w:tab w:val="num" w:pos="360"/>
        </w:tabs>
        <w:ind w:left="360" w:hanging="360"/>
      </w:pPr>
    </w:lvl>
    <w:lvl w:ilvl="5" w:tplc="C3EA70CC">
      <w:numFmt w:val="none"/>
      <w:lvlText w:val=""/>
      <w:lvlJc w:val="left"/>
      <w:pPr>
        <w:tabs>
          <w:tab w:val="num" w:pos="360"/>
        </w:tabs>
        <w:ind w:left="360" w:hanging="360"/>
      </w:pPr>
    </w:lvl>
    <w:lvl w:ilvl="6" w:tplc="D466F4A8">
      <w:numFmt w:val="none"/>
      <w:lvlText w:val=""/>
      <w:lvlJc w:val="left"/>
      <w:pPr>
        <w:tabs>
          <w:tab w:val="num" w:pos="360"/>
        </w:tabs>
        <w:ind w:left="360" w:hanging="360"/>
      </w:pPr>
    </w:lvl>
    <w:lvl w:ilvl="7" w:tplc="6C00A87A">
      <w:numFmt w:val="none"/>
      <w:lvlText w:val=""/>
      <w:lvlJc w:val="left"/>
      <w:pPr>
        <w:tabs>
          <w:tab w:val="num" w:pos="360"/>
        </w:tabs>
        <w:ind w:left="360" w:hanging="360"/>
      </w:pPr>
    </w:lvl>
    <w:lvl w:ilvl="8" w:tplc="C4E40A50">
      <w:numFmt w:val="none"/>
      <w:lvlText w:val=""/>
      <w:lvlJc w:val="left"/>
      <w:pPr>
        <w:tabs>
          <w:tab w:val="num" w:pos="360"/>
        </w:tabs>
        <w:ind w:left="360" w:hanging="360"/>
      </w:pPr>
    </w:lvl>
  </w:abstractNum>
  <w:abstractNum w:abstractNumId="6">
    <w:nsid w:val="156C13CA"/>
    <w:multiLevelType w:val="singleLevel"/>
    <w:tmpl w:val="C2EEA510"/>
    <w:name w:val="Bullet 21"/>
    <w:lvl w:ilvl="0">
      <w:numFmt w:val="bullet"/>
      <w:lvlText w:val="-"/>
      <w:lvlJc w:val="left"/>
      <w:pPr>
        <w:tabs>
          <w:tab w:val="num" w:pos="0"/>
        </w:tabs>
        <w:ind w:left="0" w:firstLine="0"/>
      </w:pPr>
      <w:rPr>
        <w:rFonts w:ascii="Calibri" w:eastAsia="Calibri" w:hAnsi="Calibri"/>
      </w:rPr>
    </w:lvl>
  </w:abstractNum>
  <w:abstractNum w:abstractNumId="7">
    <w:nsid w:val="1D0D3B7E"/>
    <w:multiLevelType w:val="singleLevel"/>
    <w:tmpl w:val="16DEB8C8"/>
    <w:name w:val="Bullet 25"/>
    <w:lvl w:ilvl="0">
      <w:numFmt w:val="bullet"/>
      <w:lvlText w:val=""/>
      <w:lvlJc w:val="left"/>
      <w:pPr>
        <w:tabs>
          <w:tab w:val="num" w:pos="0"/>
        </w:tabs>
        <w:ind w:left="0" w:firstLine="0"/>
      </w:pPr>
      <w:rPr>
        <w:rFonts w:ascii="Symbol" w:hAnsi="Symbol"/>
      </w:rPr>
    </w:lvl>
  </w:abstractNum>
  <w:abstractNum w:abstractNumId="8">
    <w:nsid w:val="25684123"/>
    <w:multiLevelType w:val="hybridMultilevel"/>
    <w:tmpl w:val="4F0CD580"/>
    <w:name w:val="Numbered list 1"/>
    <w:lvl w:ilvl="0" w:tplc="26EA6134">
      <w:start w:val="1"/>
      <w:numFmt w:val="decimal"/>
      <w:lvlText w:val="%1."/>
      <w:lvlJc w:val="left"/>
      <w:pPr>
        <w:ind w:left="360" w:firstLine="0"/>
      </w:pPr>
    </w:lvl>
    <w:lvl w:ilvl="1" w:tplc="834A55DE">
      <w:start w:val="1"/>
      <w:numFmt w:val="lowerLetter"/>
      <w:lvlText w:val="%2."/>
      <w:lvlJc w:val="left"/>
      <w:pPr>
        <w:ind w:left="1080" w:firstLine="0"/>
      </w:pPr>
    </w:lvl>
    <w:lvl w:ilvl="2" w:tplc="B9881CA2">
      <w:start w:val="1"/>
      <w:numFmt w:val="lowerRoman"/>
      <w:lvlText w:val="%3."/>
      <w:lvlJc w:val="left"/>
      <w:pPr>
        <w:ind w:left="1980" w:firstLine="0"/>
      </w:pPr>
    </w:lvl>
    <w:lvl w:ilvl="3" w:tplc="CC707198">
      <w:start w:val="1"/>
      <w:numFmt w:val="decimal"/>
      <w:lvlText w:val="%4."/>
      <w:lvlJc w:val="left"/>
      <w:pPr>
        <w:ind w:left="2520" w:firstLine="0"/>
      </w:pPr>
    </w:lvl>
    <w:lvl w:ilvl="4" w:tplc="78BC6B2C">
      <w:start w:val="1"/>
      <w:numFmt w:val="lowerLetter"/>
      <w:lvlText w:val="%5."/>
      <w:lvlJc w:val="left"/>
      <w:pPr>
        <w:ind w:left="3240" w:firstLine="0"/>
      </w:pPr>
    </w:lvl>
    <w:lvl w:ilvl="5" w:tplc="D9E4A80A">
      <w:start w:val="1"/>
      <w:numFmt w:val="lowerRoman"/>
      <w:lvlText w:val="%6."/>
      <w:lvlJc w:val="left"/>
      <w:pPr>
        <w:ind w:left="4140" w:firstLine="0"/>
      </w:pPr>
    </w:lvl>
    <w:lvl w:ilvl="6" w:tplc="1AC45496">
      <w:start w:val="1"/>
      <w:numFmt w:val="decimal"/>
      <w:lvlText w:val="%7."/>
      <w:lvlJc w:val="left"/>
      <w:pPr>
        <w:ind w:left="4680" w:firstLine="0"/>
      </w:pPr>
    </w:lvl>
    <w:lvl w:ilvl="7" w:tplc="9258C32A">
      <w:start w:val="1"/>
      <w:numFmt w:val="lowerLetter"/>
      <w:lvlText w:val="%8."/>
      <w:lvlJc w:val="left"/>
      <w:pPr>
        <w:ind w:left="5400" w:firstLine="0"/>
      </w:pPr>
    </w:lvl>
    <w:lvl w:ilvl="8" w:tplc="A8E4B4E0">
      <w:start w:val="1"/>
      <w:numFmt w:val="lowerRoman"/>
      <w:lvlText w:val="%9."/>
      <w:lvlJc w:val="left"/>
      <w:pPr>
        <w:ind w:left="6300" w:firstLine="0"/>
      </w:pPr>
    </w:lvl>
  </w:abstractNum>
  <w:abstractNum w:abstractNumId="9">
    <w:nsid w:val="27AA5E77"/>
    <w:multiLevelType w:val="hybridMultilevel"/>
    <w:tmpl w:val="7700D6E6"/>
    <w:name w:val="Numbered list 2"/>
    <w:lvl w:ilvl="0" w:tplc="EB560040">
      <w:start w:val="1"/>
      <w:numFmt w:val="decimal"/>
      <w:lvlText w:val="%1."/>
      <w:lvlJc w:val="left"/>
      <w:pPr>
        <w:ind w:left="360" w:firstLine="0"/>
      </w:pPr>
    </w:lvl>
    <w:lvl w:ilvl="1" w:tplc="193A4840">
      <w:start w:val="1"/>
      <w:numFmt w:val="lowerLetter"/>
      <w:lvlText w:val="%2."/>
      <w:lvlJc w:val="left"/>
      <w:pPr>
        <w:ind w:left="1080" w:firstLine="0"/>
      </w:pPr>
    </w:lvl>
    <w:lvl w:ilvl="2" w:tplc="44BE9DDC">
      <w:start w:val="1"/>
      <w:numFmt w:val="lowerRoman"/>
      <w:lvlText w:val="%3."/>
      <w:lvlJc w:val="left"/>
      <w:pPr>
        <w:ind w:left="1980" w:firstLine="0"/>
      </w:pPr>
    </w:lvl>
    <w:lvl w:ilvl="3" w:tplc="8CC607F4">
      <w:start w:val="1"/>
      <w:numFmt w:val="decimal"/>
      <w:lvlText w:val="%4."/>
      <w:lvlJc w:val="left"/>
      <w:pPr>
        <w:ind w:left="2520" w:firstLine="0"/>
      </w:pPr>
    </w:lvl>
    <w:lvl w:ilvl="4" w:tplc="5A62F1E4">
      <w:start w:val="1"/>
      <w:numFmt w:val="lowerLetter"/>
      <w:lvlText w:val="%5."/>
      <w:lvlJc w:val="left"/>
      <w:pPr>
        <w:ind w:left="3240" w:firstLine="0"/>
      </w:pPr>
    </w:lvl>
    <w:lvl w:ilvl="5" w:tplc="7E645FDA">
      <w:start w:val="1"/>
      <w:numFmt w:val="lowerRoman"/>
      <w:lvlText w:val="%6."/>
      <w:lvlJc w:val="left"/>
      <w:pPr>
        <w:ind w:left="4140" w:firstLine="0"/>
      </w:pPr>
    </w:lvl>
    <w:lvl w:ilvl="6" w:tplc="A9E404F0">
      <w:start w:val="1"/>
      <w:numFmt w:val="decimal"/>
      <w:lvlText w:val="%7."/>
      <w:lvlJc w:val="left"/>
      <w:pPr>
        <w:ind w:left="4680" w:firstLine="0"/>
      </w:pPr>
    </w:lvl>
    <w:lvl w:ilvl="7" w:tplc="AD1CB018">
      <w:start w:val="1"/>
      <w:numFmt w:val="lowerLetter"/>
      <w:lvlText w:val="%8."/>
      <w:lvlJc w:val="left"/>
      <w:pPr>
        <w:ind w:left="5400" w:firstLine="0"/>
      </w:pPr>
    </w:lvl>
    <w:lvl w:ilvl="8" w:tplc="36CCA086">
      <w:start w:val="1"/>
      <w:numFmt w:val="lowerRoman"/>
      <w:lvlText w:val="%9."/>
      <w:lvlJc w:val="left"/>
      <w:pPr>
        <w:ind w:left="6300" w:firstLine="0"/>
      </w:pPr>
    </w:lvl>
  </w:abstractNum>
  <w:abstractNum w:abstractNumId="10">
    <w:nsid w:val="2B650ECB"/>
    <w:multiLevelType w:val="singleLevel"/>
    <w:tmpl w:val="6AB057BE"/>
    <w:name w:val="Bullet 26"/>
    <w:lvl w:ilvl="0">
      <w:numFmt w:val="bullet"/>
      <w:lvlText w:val="o"/>
      <w:lvlJc w:val="left"/>
      <w:pPr>
        <w:tabs>
          <w:tab w:val="num" w:pos="0"/>
        </w:tabs>
        <w:ind w:left="0" w:firstLine="0"/>
      </w:pPr>
      <w:rPr>
        <w:rFonts w:ascii="Courier New" w:hAnsi="Courier New" w:cs="Courier New"/>
      </w:rPr>
    </w:lvl>
  </w:abstractNum>
  <w:abstractNum w:abstractNumId="11">
    <w:nsid w:val="2DE42EF4"/>
    <w:multiLevelType w:val="hybridMultilevel"/>
    <w:tmpl w:val="FBA20BFA"/>
    <w:name w:val="Numbered list 8"/>
    <w:lvl w:ilvl="0" w:tplc="E8406F54">
      <w:numFmt w:val="none"/>
      <w:lvlText w:val=""/>
      <w:lvlJc w:val="left"/>
      <w:pPr>
        <w:ind w:left="0" w:firstLine="0"/>
      </w:pPr>
    </w:lvl>
    <w:lvl w:ilvl="1" w:tplc="425C5330">
      <w:numFmt w:val="none"/>
      <w:lvlText w:val=""/>
      <w:lvlJc w:val="left"/>
      <w:pPr>
        <w:ind w:left="0" w:firstLine="0"/>
      </w:pPr>
    </w:lvl>
    <w:lvl w:ilvl="2" w:tplc="BC26A42E">
      <w:numFmt w:val="none"/>
      <w:lvlText w:val=""/>
      <w:lvlJc w:val="left"/>
      <w:pPr>
        <w:ind w:left="0" w:firstLine="0"/>
      </w:pPr>
    </w:lvl>
    <w:lvl w:ilvl="3" w:tplc="F9B8B2DC">
      <w:numFmt w:val="none"/>
      <w:lvlText w:val=""/>
      <w:lvlJc w:val="left"/>
      <w:pPr>
        <w:ind w:left="0" w:firstLine="0"/>
      </w:pPr>
    </w:lvl>
    <w:lvl w:ilvl="4" w:tplc="2F74E4E8">
      <w:numFmt w:val="none"/>
      <w:lvlText w:val=""/>
      <w:lvlJc w:val="left"/>
      <w:pPr>
        <w:ind w:left="0" w:firstLine="0"/>
      </w:pPr>
    </w:lvl>
    <w:lvl w:ilvl="5" w:tplc="2A989318">
      <w:numFmt w:val="none"/>
      <w:lvlText w:val=""/>
      <w:lvlJc w:val="left"/>
      <w:pPr>
        <w:ind w:left="0" w:firstLine="0"/>
      </w:pPr>
    </w:lvl>
    <w:lvl w:ilvl="6" w:tplc="86D2918C">
      <w:numFmt w:val="none"/>
      <w:lvlText w:val=""/>
      <w:lvlJc w:val="left"/>
      <w:pPr>
        <w:ind w:left="0" w:firstLine="0"/>
      </w:pPr>
    </w:lvl>
    <w:lvl w:ilvl="7" w:tplc="11900CE4">
      <w:numFmt w:val="none"/>
      <w:lvlText w:val=""/>
      <w:lvlJc w:val="left"/>
      <w:pPr>
        <w:ind w:left="0" w:firstLine="0"/>
      </w:pPr>
    </w:lvl>
    <w:lvl w:ilvl="8" w:tplc="C1321E6C">
      <w:numFmt w:val="none"/>
      <w:lvlText w:val=""/>
      <w:lvlJc w:val="left"/>
      <w:pPr>
        <w:ind w:left="0" w:firstLine="0"/>
      </w:pPr>
    </w:lvl>
  </w:abstractNum>
  <w:abstractNum w:abstractNumId="12">
    <w:nsid w:val="336D2077"/>
    <w:multiLevelType w:val="singleLevel"/>
    <w:tmpl w:val="42C60F4A"/>
    <w:name w:val="Bullet 13"/>
    <w:lvl w:ilvl="0">
      <w:numFmt w:val="bullet"/>
      <w:lvlText w:val=""/>
      <w:lvlJc w:val="left"/>
      <w:pPr>
        <w:ind w:left="0" w:firstLine="0"/>
      </w:pPr>
      <w:rPr>
        <w:rFonts w:ascii="Wingdings" w:eastAsia="Wingdings" w:hAnsi="Wingdings" w:cs="Wingdings"/>
      </w:rPr>
    </w:lvl>
  </w:abstractNum>
  <w:abstractNum w:abstractNumId="13">
    <w:nsid w:val="37E6375E"/>
    <w:multiLevelType w:val="singleLevel"/>
    <w:tmpl w:val="A07664EC"/>
    <w:name w:val="Bullet 20"/>
    <w:lvl w:ilvl="0">
      <w:numFmt w:val="bullet"/>
      <w:lvlText w:val=""/>
      <w:lvlJc w:val="left"/>
      <w:pPr>
        <w:tabs>
          <w:tab w:val="num" w:pos="0"/>
        </w:tabs>
        <w:ind w:left="0" w:firstLine="0"/>
      </w:pPr>
      <w:rPr>
        <w:rFonts w:ascii="Symbol" w:hAnsi="Symbol"/>
      </w:rPr>
    </w:lvl>
  </w:abstractNum>
  <w:abstractNum w:abstractNumId="14">
    <w:nsid w:val="3D7B5A84"/>
    <w:multiLevelType w:val="singleLevel"/>
    <w:tmpl w:val="8474BF66"/>
    <w:name w:val="Bullet 9"/>
    <w:lvl w:ilvl="0">
      <w:start w:val="1"/>
      <w:numFmt w:val="lowerRoman"/>
      <w:lvlText w:val="%1"/>
      <w:lvlJc w:val="left"/>
      <w:pPr>
        <w:ind w:left="0" w:firstLine="0"/>
      </w:pPr>
    </w:lvl>
  </w:abstractNum>
  <w:abstractNum w:abstractNumId="15">
    <w:nsid w:val="3ED77CD2"/>
    <w:multiLevelType w:val="singleLevel"/>
    <w:tmpl w:val="8C065152"/>
    <w:name w:val="Bullet 24"/>
    <w:lvl w:ilvl="0">
      <w:numFmt w:val="bullet"/>
      <w:lvlText w:val=""/>
      <w:lvlJc w:val="left"/>
      <w:pPr>
        <w:tabs>
          <w:tab w:val="num" w:pos="0"/>
        </w:tabs>
        <w:ind w:left="0" w:firstLine="0"/>
      </w:pPr>
      <w:rPr>
        <w:rFonts w:ascii="Wingdings" w:eastAsia="Wingdings" w:hAnsi="Wingdings" w:cs="Wingdings"/>
      </w:rPr>
    </w:lvl>
  </w:abstractNum>
  <w:abstractNum w:abstractNumId="16">
    <w:nsid w:val="43AE394A"/>
    <w:multiLevelType w:val="hybridMultilevel"/>
    <w:tmpl w:val="02F824AE"/>
    <w:name w:val="Numbered list 7"/>
    <w:lvl w:ilvl="0" w:tplc="9014E046">
      <w:numFmt w:val="bullet"/>
      <w:lvlText w:val="-"/>
      <w:lvlJc w:val="left"/>
      <w:pPr>
        <w:ind w:left="284" w:firstLine="0"/>
      </w:pPr>
      <w:rPr>
        <w:rFonts w:ascii="Times New Roman" w:eastAsia="Calibri" w:hAnsi="Times New Roman" w:cs="Times New Roman"/>
      </w:rPr>
    </w:lvl>
    <w:lvl w:ilvl="1" w:tplc="977E418A">
      <w:numFmt w:val="bullet"/>
      <w:lvlText w:val="o"/>
      <w:lvlJc w:val="left"/>
      <w:pPr>
        <w:ind w:left="1004" w:firstLine="0"/>
      </w:pPr>
      <w:rPr>
        <w:rFonts w:ascii="Courier New" w:hAnsi="Courier New" w:cs="Courier New"/>
      </w:rPr>
    </w:lvl>
    <w:lvl w:ilvl="2" w:tplc="C8AE3ADE">
      <w:numFmt w:val="bullet"/>
      <w:lvlText w:val=""/>
      <w:lvlJc w:val="left"/>
      <w:pPr>
        <w:ind w:left="1724" w:firstLine="0"/>
      </w:pPr>
      <w:rPr>
        <w:rFonts w:ascii="Wingdings" w:eastAsia="Wingdings" w:hAnsi="Wingdings" w:cs="Wingdings"/>
      </w:rPr>
    </w:lvl>
    <w:lvl w:ilvl="3" w:tplc="A80ECA76">
      <w:numFmt w:val="bullet"/>
      <w:lvlText w:val=""/>
      <w:lvlJc w:val="left"/>
      <w:pPr>
        <w:ind w:left="2444" w:firstLine="0"/>
      </w:pPr>
      <w:rPr>
        <w:rFonts w:ascii="Symbol" w:hAnsi="Symbol"/>
      </w:rPr>
    </w:lvl>
    <w:lvl w:ilvl="4" w:tplc="96D4D96C">
      <w:numFmt w:val="bullet"/>
      <w:lvlText w:val="o"/>
      <w:lvlJc w:val="left"/>
      <w:pPr>
        <w:ind w:left="3164" w:firstLine="0"/>
      </w:pPr>
      <w:rPr>
        <w:rFonts w:ascii="Courier New" w:hAnsi="Courier New" w:cs="Courier New"/>
      </w:rPr>
    </w:lvl>
    <w:lvl w:ilvl="5" w:tplc="A95CB2D8">
      <w:numFmt w:val="bullet"/>
      <w:lvlText w:val=""/>
      <w:lvlJc w:val="left"/>
      <w:pPr>
        <w:ind w:left="3884" w:firstLine="0"/>
      </w:pPr>
      <w:rPr>
        <w:rFonts w:ascii="Wingdings" w:eastAsia="Wingdings" w:hAnsi="Wingdings" w:cs="Wingdings"/>
      </w:rPr>
    </w:lvl>
    <w:lvl w:ilvl="6" w:tplc="B9D0CF3A">
      <w:numFmt w:val="bullet"/>
      <w:lvlText w:val=""/>
      <w:lvlJc w:val="left"/>
      <w:pPr>
        <w:ind w:left="4604" w:firstLine="0"/>
      </w:pPr>
      <w:rPr>
        <w:rFonts w:ascii="Symbol" w:hAnsi="Symbol"/>
      </w:rPr>
    </w:lvl>
    <w:lvl w:ilvl="7" w:tplc="84C02A18">
      <w:numFmt w:val="bullet"/>
      <w:lvlText w:val="o"/>
      <w:lvlJc w:val="left"/>
      <w:pPr>
        <w:ind w:left="5324" w:firstLine="0"/>
      </w:pPr>
      <w:rPr>
        <w:rFonts w:ascii="Courier New" w:hAnsi="Courier New" w:cs="Courier New"/>
      </w:rPr>
    </w:lvl>
    <w:lvl w:ilvl="8" w:tplc="42A645DC">
      <w:numFmt w:val="bullet"/>
      <w:lvlText w:val=""/>
      <w:lvlJc w:val="left"/>
      <w:pPr>
        <w:ind w:left="6044" w:firstLine="0"/>
      </w:pPr>
      <w:rPr>
        <w:rFonts w:ascii="Wingdings" w:eastAsia="Wingdings" w:hAnsi="Wingdings" w:cs="Wingdings"/>
      </w:rPr>
    </w:lvl>
  </w:abstractNum>
  <w:abstractNum w:abstractNumId="17">
    <w:nsid w:val="4950574C"/>
    <w:multiLevelType w:val="singleLevel"/>
    <w:tmpl w:val="A0F08C52"/>
    <w:name w:val="Bullet 11"/>
    <w:lvl w:ilvl="0">
      <w:numFmt w:val="bullet"/>
      <w:lvlText w:val="-"/>
      <w:lvlJc w:val="left"/>
      <w:pPr>
        <w:ind w:left="0" w:firstLine="0"/>
      </w:pPr>
      <w:rPr>
        <w:rFonts w:ascii="Calibri" w:eastAsia="Calibri" w:hAnsi="Calibri"/>
      </w:rPr>
    </w:lvl>
  </w:abstractNum>
  <w:abstractNum w:abstractNumId="18">
    <w:nsid w:val="4B220AF7"/>
    <w:multiLevelType w:val="singleLevel"/>
    <w:tmpl w:val="905EF9EE"/>
    <w:name w:val="Bullet 7"/>
    <w:lvl w:ilvl="0">
      <w:start w:val="1"/>
      <w:numFmt w:val="decimal"/>
      <w:lvlText w:val="%1"/>
      <w:lvlJc w:val="left"/>
      <w:pPr>
        <w:ind w:left="0" w:firstLine="0"/>
      </w:pPr>
    </w:lvl>
  </w:abstractNum>
  <w:abstractNum w:abstractNumId="19">
    <w:nsid w:val="512E176B"/>
    <w:multiLevelType w:val="singleLevel"/>
    <w:tmpl w:val="582E496C"/>
    <w:name w:val="Bullet 27"/>
    <w:lvl w:ilvl="0">
      <w:numFmt w:val="none"/>
      <w:lvlText w:val="%1"/>
      <w:lvlJc w:val="left"/>
      <w:pPr>
        <w:tabs>
          <w:tab w:val="num" w:pos="0"/>
        </w:tabs>
        <w:ind w:left="0" w:firstLine="0"/>
      </w:pPr>
    </w:lvl>
  </w:abstractNum>
  <w:abstractNum w:abstractNumId="20">
    <w:nsid w:val="57E82BE8"/>
    <w:multiLevelType w:val="hybridMultilevel"/>
    <w:tmpl w:val="29D075E4"/>
    <w:name w:val="Numbered list 3"/>
    <w:lvl w:ilvl="0" w:tplc="1D443D64">
      <w:start w:val="1"/>
      <w:numFmt w:val="decimal"/>
      <w:lvlText w:val="%1."/>
      <w:lvlJc w:val="left"/>
      <w:pPr>
        <w:ind w:left="360" w:firstLine="0"/>
      </w:pPr>
    </w:lvl>
    <w:lvl w:ilvl="1" w:tplc="7CA6792C">
      <w:start w:val="1"/>
      <w:numFmt w:val="lowerLetter"/>
      <w:lvlText w:val="%2."/>
      <w:lvlJc w:val="left"/>
      <w:pPr>
        <w:ind w:left="1080" w:firstLine="0"/>
      </w:pPr>
    </w:lvl>
    <w:lvl w:ilvl="2" w:tplc="0E2E7570">
      <w:start w:val="1"/>
      <w:numFmt w:val="lowerRoman"/>
      <w:lvlText w:val="%3."/>
      <w:lvlJc w:val="left"/>
      <w:pPr>
        <w:ind w:left="1980" w:firstLine="0"/>
      </w:pPr>
    </w:lvl>
    <w:lvl w:ilvl="3" w:tplc="BD505F6A">
      <w:start w:val="1"/>
      <w:numFmt w:val="decimal"/>
      <w:lvlText w:val="%4."/>
      <w:lvlJc w:val="left"/>
      <w:pPr>
        <w:ind w:left="2520" w:firstLine="0"/>
      </w:pPr>
    </w:lvl>
    <w:lvl w:ilvl="4" w:tplc="F772629E">
      <w:start w:val="1"/>
      <w:numFmt w:val="lowerLetter"/>
      <w:lvlText w:val="%5."/>
      <w:lvlJc w:val="left"/>
      <w:pPr>
        <w:ind w:left="3240" w:firstLine="0"/>
      </w:pPr>
    </w:lvl>
    <w:lvl w:ilvl="5" w:tplc="C79AF9BE">
      <w:start w:val="1"/>
      <w:numFmt w:val="lowerRoman"/>
      <w:lvlText w:val="%6."/>
      <w:lvlJc w:val="left"/>
      <w:pPr>
        <w:ind w:left="4140" w:firstLine="0"/>
      </w:pPr>
    </w:lvl>
    <w:lvl w:ilvl="6" w:tplc="867A5FF4">
      <w:start w:val="1"/>
      <w:numFmt w:val="decimal"/>
      <w:lvlText w:val="%7."/>
      <w:lvlJc w:val="left"/>
      <w:pPr>
        <w:ind w:left="4680" w:firstLine="0"/>
      </w:pPr>
    </w:lvl>
    <w:lvl w:ilvl="7" w:tplc="7B84FFC0">
      <w:start w:val="1"/>
      <w:numFmt w:val="lowerLetter"/>
      <w:lvlText w:val="%8."/>
      <w:lvlJc w:val="left"/>
      <w:pPr>
        <w:ind w:left="5400" w:firstLine="0"/>
      </w:pPr>
    </w:lvl>
    <w:lvl w:ilvl="8" w:tplc="0374E41E">
      <w:start w:val="1"/>
      <w:numFmt w:val="lowerRoman"/>
      <w:lvlText w:val="%9."/>
      <w:lvlJc w:val="left"/>
      <w:pPr>
        <w:ind w:left="6300" w:firstLine="0"/>
      </w:pPr>
    </w:lvl>
  </w:abstractNum>
  <w:abstractNum w:abstractNumId="21">
    <w:nsid w:val="5E117CE3"/>
    <w:multiLevelType w:val="singleLevel"/>
    <w:tmpl w:val="B1B88F10"/>
    <w:name w:val="Bullet 8"/>
    <w:lvl w:ilvl="0">
      <w:start w:val="1"/>
      <w:numFmt w:val="lowerLetter"/>
      <w:lvlText w:val="%1"/>
      <w:lvlJc w:val="left"/>
      <w:pPr>
        <w:ind w:left="0" w:firstLine="0"/>
      </w:pPr>
    </w:lvl>
  </w:abstractNum>
  <w:abstractNum w:abstractNumId="22">
    <w:nsid w:val="5E9133F8"/>
    <w:multiLevelType w:val="singleLevel"/>
    <w:tmpl w:val="CD96A8CE"/>
    <w:name w:val="Bullet 23"/>
    <w:lvl w:ilvl="0">
      <w:numFmt w:val="bullet"/>
      <w:lvlText w:val="o"/>
      <w:lvlJc w:val="left"/>
      <w:pPr>
        <w:tabs>
          <w:tab w:val="num" w:pos="0"/>
        </w:tabs>
        <w:ind w:left="0" w:firstLine="0"/>
      </w:pPr>
      <w:rPr>
        <w:rFonts w:ascii="Courier New" w:hAnsi="Courier New" w:cs="Courier New"/>
      </w:rPr>
    </w:lvl>
  </w:abstractNum>
  <w:abstractNum w:abstractNumId="23">
    <w:nsid w:val="5F4D6503"/>
    <w:multiLevelType w:val="singleLevel"/>
    <w:tmpl w:val="DD2A181C"/>
    <w:name w:val="Bullet 12"/>
    <w:lvl w:ilvl="0">
      <w:numFmt w:val="bullet"/>
      <w:lvlText w:val="o"/>
      <w:lvlJc w:val="left"/>
      <w:pPr>
        <w:ind w:left="0" w:firstLine="0"/>
      </w:pPr>
      <w:rPr>
        <w:rFonts w:ascii="Courier New" w:hAnsi="Courier New" w:cs="Courier New"/>
      </w:rPr>
    </w:lvl>
  </w:abstractNum>
  <w:abstractNum w:abstractNumId="24">
    <w:nsid w:val="6CA95767"/>
    <w:multiLevelType w:val="singleLevel"/>
    <w:tmpl w:val="BCA80B34"/>
    <w:name w:val="Bullet 17"/>
    <w:lvl w:ilvl="0">
      <w:start w:val="1"/>
      <w:numFmt w:val="decimal"/>
      <w:lvlText w:val="%1"/>
      <w:lvlJc w:val="left"/>
      <w:pPr>
        <w:tabs>
          <w:tab w:val="num" w:pos="0"/>
        </w:tabs>
        <w:ind w:left="0" w:firstLine="0"/>
      </w:pPr>
    </w:lvl>
  </w:abstractNum>
  <w:abstractNum w:abstractNumId="25">
    <w:nsid w:val="739322F1"/>
    <w:multiLevelType w:val="singleLevel"/>
    <w:tmpl w:val="7794D1A0"/>
    <w:name w:val="Bullet 19"/>
    <w:lvl w:ilvl="0">
      <w:start w:val="1"/>
      <w:numFmt w:val="lowerRoman"/>
      <w:lvlText w:val="%1"/>
      <w:lvlJc w:val="left"/>
      <w:pPr>
        <w:tabs>
          <w:tab w:val="num" w:pos="0"/>
        </w:tabs>
        <w:ind w:left="0" w:firstLine="0"/>
      </w:pPr>
    </w:lvl>
  </w:abstractNum>
  <w:abstractNum w:abstractNumId="26">
    <w:nsid w:val="7A7A6168"/>
    <w:multiLevelType w:val="singleLevel"/>
    <w:tmpl w:val="2BB887F0"/>
    <w:name w:val="Bullet 14"/>
    <w:lvl w:ilvl="0">
      <w:numFmt w:val="bullet"/>
      <w:lvlText w:val=""/>
      <w:lvlJc w:val="left"/>
      <w:pPr>
        <w:ind w:left="0" w:firstLine="0"/>
      </w:pPr>
      <w:rPr>
        <w:rFonts w:ascii="Symbol" w:hAnsi="Symbol"/>
      </w:rPr>
    </w:lvl>
  </w:abstractNum>
  <w:abstractNum w:abstractNumId="27">
    <w:nsid w:val="7AE330B6"/>
    <w:multiLevelType w:val="hybridMultilevel"/>
    <w:tmpl w:val="C250F93A"/>
    <w:name w:val="Numbered list 6"/>
    <w:lvl w:ilvl="0" w:tplc="B49E7DCC">
      <w:numFmt w:val="bullet"/>
      <w:lvlText w:val="-"/>
      <w:lvlJc w:val="left"/>
      <w:pPr>
        <w:ind w:left="1035" w:firstLine="0"/>
      </w:pPr>
      <w:rPr>
        <w:rFonts w:ascii="Calibri" w:eastAsia="Calibri" w:hAnsi="Calibri"/>
      </w:rPr>
    </w:lvl>
    <w:lvl w:ilvl="1" w:tplc="762630E4">
      <w:numFmt w:val="bullet"/>
      <w:lvlText w:val="o"/>
      <w:lvlJc w:val="left"/>
      <w:pPr>
        <w:ind w:left="1755" w:firstLine="0"/>
      </w:pPr>
      <w:rPr>
        <w:rFonts w:ascii="Courier New" w:hAnsi="Courier New" w:cs="Courier New"/>
      </w:rPr>
    </w:lvl>
    <w:lvl w:ilvl="2" w:tplc="02AE26E4">
      <w:numFmt w:val="bullet"/>
      <w:lvlText w:val=""/>
      <w:lvlJc w:val="left"/>
      <w:pPr>
        <w:ind w:left="2475" w:firstLine="0"/>
      </w:pPr>
      <w:rPr>
        <w:rFonts w:ascii="Wingdings" w:eastAsia="Wingdings" w:hAnsi="Wingdings" w:cs="Wingdings"/>
      </w:rPr>
    </w:lvl>
    <w:lvl w:ilvl="3" w:tplc="7F6CDE36">
      <w:numFmt w:val="bullet"/>
      <w:lvlText w:val=""/>
      <w:lvlJc w:val="left"/>
      <w:pPr>
        <w:ind w:left="3195" w:firstLine="0"/>
      </w:pPr>
      <w:rPr>
        <w:rFonts w:ascii="Symbol" w:hAnsi="Symbol"/>
      </w:rPr>
    </w:lvl>
    <w:lvl w:ilvl="4" w:tplc="3A646694">
      <w:numFmt w:val="bullet"/>
      <w:lvlText w:val="o"/>
      <w:lvlJc w:val="left"/>
      <w:pPr>
        <w:ind w:left="3915" w:firstLine="0"/>
      </w:pPr>
      <w:rPr>
        <w:rFonts w:ascii="Courier New" w:hAnsi="Courier New" w:cs="Courier New"/>
      </w:rPr>
    </w:lvl>
    <w:lvl w:ilvl="5" w:tplc="B44C60E4">
      <w:numFmt w:val="bullet"/>
      <w:lvlText w:val=""/>
      <w:lvlJc w:val="left"/>
      <w:pPr>
        <w:ind w:left="4635" w:firstLine="0"/>
      </w:pPr>
      <w:rPr>
        <w:rFonts w:ascii="Wingdings" w:eastAsia="Wingdings" w:hAnsi="Wingdings" w:cs="Wingdings"/>
      </w:rPr>
    </w:lvl>
    <w:lvl w:ilvl="6" w:tplc="A9EAF818">
      <w:numFmt w:val="bullet"/>
      <w:lvlText w:val=""/>
      <w:lvlJc w:val="left"/>
      <w:pPr>
        <w:ind w:left="5355" w:firstLine="0"/>
      </w:pPr>
      <w:rPr>
        <w:rFonts w:ascii="Symbol" w:hAnsi="Symbol"/>
      </w:rPr>
    </w:lvl>
    <w:lvl w:ilvl="7" w:tplc="75002146">
      <w:numFmt w:val="bullet"/>
      <w:lvlText w:val="o"/>
      <w:lvlJc w:val="left"/>
      <w:pPr>
        <w:ind w:left="6075" w:firstLine="0"/>
      </w:pPr>
      <w:rPr>
        <w:rFonts w:ascii="Courier New" w:hAnsi="Courier New" w:cs="Courier New"/>
      </w:rPr>
    </w:lvl>
    <w:lvl w:ilvl="8" w:tplc="D3EA3DEE">
      <w:numFmt w:val="bullet"/>
      <w:lvlText w:val=""/>
      <w:lvlJc w:val="left"/>
      <w:pPr>
        <w:ind w:left="6795" w:firstLine="0"/>
      </w:pPr>
      <w:rPr>
        <w:rFonts w:ascii="Wingdings" w:eastAsia="Wingdings" w:hAnsi="Wingdings" w:cs="Wingdings"/>
      </w:rPr>
    </w:lvl>
  </w:abstractNum>
  <w:abstractNum w:abstractNumId="28">
    <w:nsid w:val="7C50530A"/>
    <w:multiLevelType w:val="singleLevel"/>
    <w:tmpl w:val="F2EAAB9A"/>
    <w:name w:val="Bullet 22"/>
    <w:lvl w:ilvl="0">
      <w:numFmt w:val="bullet"/>
      <w:lvlText w:val="-"/>
      <w:lvlJc w:val="left"/>
      <w:pPr>
        <w:tabs>
          <w:tab w:val="num" w:pos="0"/>
        </w:tabs>
        <w:ind w:left="0" w:firstLine="0"/>
      </w:pPr>
      <w:rPr>
        <w:rFonts w:ascii="Times New Roman" w:eastAsia="Calibri" w:hAnsi="Times New Roman" w:cs="Times New Roman"/>
      </w:rPr>
    </w:lvl>
  </w:abstractNum>
  <w:num w:numId="1">
    <w:abstractNumId w:val="2"/>
  </w:num>
  <w:num w:numId="2">
    <w:abstractNumId w:val="20"/>
  </w:num>
  <w:num w:numId="3">
    <w:abstractNumId w:val="26"/>
  </w:num>
  <w:num w:numId="4">
    <w:abstractNumId w:val="14"/>
  </w:num>
  <w:num w:numId="5">
    <w:abstractNumId w:val="8"/>
  </w:num>
  <w:num w:numId="6">
    <w:abstractNumId w:val="17"/>
  </w:num>
  <w:num w:numId="7">
    <w:abstractNumId w:val="21"/>
  </w:num>
  <w:num w:numId="8">
    <w:abstractNumId w:val="1"/>
  </w:num>
  <w:num w:numId="9">
    <w:abstractNumId w:val="3"/>
  </w:num>
  <w:num w:numId="10">
    <w:abstractNumId w:val="16"/>
  </w:num>
  <w:num w:numId="11">
    <w:abstractNumId w:val="18"/>
  </w:num>
  <w:num w:numId="12">
    <w:abstractNumId w:val="23"/>
  </w:num>
  <w:num w:numId="13">
    <w:abstractNumId w:val="11"/>
  </w:num>
  <w:num w:numId="14">
    <w:abstractNumId w:val="12"/>
  </w:num>
  <w:num w:numId="15">
    <w:abstractNumId w:val="27"/>
  </w:num>
  <w:num w:numId="16">
    <w:abstractNumId w:val="9"/>
  </w:num>
  <w:num w:numId="17">
    <w:abstractNumId w:val="24"/>
  </w:num>
  <w:num w:numId="18">
    <w:abstractNumId w:val="4"/>
  </w:num>
  <w:num w:numId="19">
    <w:abstractNumId w:val="25"/>
  </w:num>
  <w:num w:numId="20">
    <w:abstractNumId w:val="13"/>
  </w:num>
  <w:num w:numId="21">
    <w:abstractNumId w:val="6"/>
  </w:num>
  <w:num w:numId="22">
    <w:abstractNumId w:val="28"/>
  </w:num>
  <w:num w:numId="23">
    <w:abstractNumId w:val="22"/>
  </w:num>
  <w:num w:numId="24">
    <w:abstractNumId w:val="15"/>
  </w:num>
  <w:num w:numId="25">
    <w:abstractNumId w:val="7"/>
  </w:num>
  <w:num w:numId="26">
    <w:abstractNumId w:val="10"/>
  </w:num>
  <w:num w:numId="27">
    <w:abstractNumId w:val="19"/>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9A"/>
    <w:rsid w:val="0005477B"/>
    <w:rsid w:val="00171BBA"/>
    <w:rsid w:val="00190DFF"/>
    <w:rsid w:val="003029E4"/>
    <w:rsid w:val="00373530"/>
    <w:rsid w:val="00554DBC"/>
    <w:rsid w:val="00582CA9"/>
    <w:rsid w:val="005E42DE"/>
    <w:rsid w:val="006449CF"/>
    <w:rsid w:val="00654994"/>
    <w:rsid w:val="0069289A"/>
    <w:rsid w:val="009367A2"/>
    <w:rsid w:val="00A35D68"/>
    <w:rsid w:val="00B9230A"/>
    <w:rsid w:val="00DC79A6"/>
    <w:rsid w:val="00E1159E"/>
    <w:rsid w:val="00E83266"/>
    <w:rsid w:val="00FD59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qFormat/>
    <w:pPr>
      <w:spacing w:after="0" w:line="240" w:lineRule="auto"/>
    </w:pPr>
    <w:rPr>
      <w:rFonts w:ascii="Segoe UI" w:hAnsi="Segoe UI" w:cs="Segoe UI"/>
      <w:sz w:val="18"/>
      <w:szCs w:val="18"/>
    </w:rPr>
  </w:style>
  <w:style w:type="paragraph" w:styleId="Odlomakpopisa">
    <w:name w:val="List Paragraph"/>
    <w:basedOn w:val="Normal"/>
    <w:qFormat/>
    <w:pPr>
      <w:ind w:left="720"/>
      <w:contextualSpacing/>
    </w:pPr>
  </w:style>
  <w:style w:type="character" w:styleId="Hiperveza">
    <w:name w:val="Hyperlink"/>
    <w:basedOn w:val="Zadanifontodlomka"/>
    <w:rPr>
      <w:color w:val="0563C1"/>
      <w:u w:val="single"/>
    </w:rPr>
  </w:style>
  <w:style w:type="character" w:customStyle="1" w:styleId="TekstbaloniaChar">
    <w:name w:val="Tekst balončića Char"/>
    <w:basedOn w:val="Zadanifontodlomk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qFormat/>
    <w:pPr>
      <w:spacing w:after="0" w:line="240" w:lineRule="auto"/>
    </w:pPr>
    <w:rPr>
      <w:rFonts w:ascii="Segoe UI" w:hAnsi="Segoe UI" w:cs="Segoe UI"/>
      <w:sz w:val="18"/>
      <w:szCs w:val="18"/>
    </w:rPr>
  </w:style>
  <w:style w:type="paragraph" w:styleId="Odlomakpopisa">
    <w:name w:val="List Paragraph"/>
    <w:basedOn w:val="Normal"/>
    <w:qFormat/>
    <w:pPr>
      <w:ind w:left="720"/>
      <w:contextualSpacing/>
    </w:pPr>
  </w:style>
  <w:style w:type="character" w:styleId="Hiperveza">
    <w:name w:val="Hyperlink"/>
    <w:basedOn w:val="Zadanifontodlomka"/>
    <w:rPr>
      <w:color w:val="0563C1"/>
      <w:u w:val="single"/>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32BC-3BF0-42D3-93E4-EDB50FB5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727</Words>
  <Characters>4148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Kiki</cp:lastModifiedBy>
  <cp:revision>13</cp:revision>
  <cp:lastPrinted>2017-12-15T06:39:00Z</cp:lastPrinted>
  <dcterms:created xsi:type="dcterms:W3CDTF">2017-11-08T11:20:00Z</dcterms:created>
  <dcterms:modified xsi:type="dcterms:W3CDTF">2017-12-15T06:39:00Z</dcterms:modified>
</cp:coreProperties>
</file>